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2B5F" w14:textId="16CB2AA9" w:rsidR="00312302" w:rsidRPr="00410B35" w:rsidRDefault="00312302" w:rsidP="00410B35">
      <w:pPr>
        <w:spacing w:after="0" w:line="264" w:lineRule="atLeast"/>
        <w:jc w:val="center"/>
        <w:textAlignment w:val="baseline"/>
        <w:outlineLvl w:val="1"/>
        <w:rPr>
          <w:rFonts w:eastAsia="Times New Roman" w:cstheme="minorHAnsi"/>
          <w:b/>
          <w:caps/>
          <w:sz w:val="28"/>
          <w:szCs w:val="28"/>
          <w:lang w:eastAsia="cs-CZ"/>
        </w:rPr>
      </w:pPr>
      <w:bookmarkStart w:id="0" w:name="_GoBack"/>
      <w:bookmarkEnd w:id="0"/>
      <w:r w:rsidRPr="00410B35">
        <w:rPr>
          <w:rFonts w:eastAsia="Times New Roman" w:cstheme="minorHAnsi"/>
          <w:b/>
          <w:caps/>
          <w:sz w:val="28"/>
          <w:szCs w:val="28"/>
          <w:lang w:eastAsia="cs-CZ"/>
        </w:rPr>
        <w:t>VNITŘNÍ ŘÁD ŠKOLNÍ DRUŽINY</w:t>
      </w:r>
    </w:p>
    <w:p w14:paraId="18B6C28A" w14:textId="77777777" w:rsidR="00312302" w:rsidRPr="00E15210" w:rsidRDefault="00312302" w:rsidP="00312302">
      <w:pPr>
        <w:spacing w:after="0" w:line="240" w:lineRule="auto"/>
        <w:textAlignment w:val="baseline"/>
        <w:rPr>
          <w:rFonts w:ascii="Helvetica" w:eastAsia="Times New Roman" w:hAnsi="Helvetica" w:cs="Helvetica"/>
          <w:sz w:val="23"/>
          <w:szCs w:val="23"/>
          <w:lang w:eastAsia="cs-CZ"/>
        </w:rPr>
      </w:pPr>
    </w:p>
    <w:p w14:paraId="3651F89B" w14:textId="77777777" w:rsidR="00312302" w:rsidRPr="00E15210" w:rsidRDefault="00312302" w:rsidP="00312302">
      <w:pPr>
        <w:spacing w:after="0" w:line="240" w:lineRule="auto"/>
        <w:textAlignment w:val="baseline"/>
        <w:rPr>
          <w:rFonts w:ascii="Helvetica" w:eastAsia="Times New Roman" w:hAnsi="Helvetica" w:cs="Helvetica"/>
          <w:sz w:val="23"/>
          <w:szCs w:val="23"/>
          <w:lang w:eastAsia="cs-CZ"/>
        </w:rPr>
      </w:pPr>
    </w:p>
    <w:p w14:paraId="01BB2F4C" w14:textId="77777777" w:rsidR="00312302" w:rsidRPr="0062694B" w:rsidRDefault="00312302" w:rsidP="00F50D38">
      <w:pPr>
        <w:pStyle w:val="Odstavecseseznamem"/>
        <w:numPr>
          <w:ilvl w:val="0"/>
          <w:numId w:val="27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</w:pPr>
      <w:r w:rsidRPr="0062694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VŠEOBECNÁ USTANOVENÍ</w:t>
      </w:r>
    </w:p>
    <w:p w14:paraId="05123A0C" w14:textId="77777777" w:rsidR="0062694B" w:rsidRPr="0062694B" w:rsidRDefault="0062694B" w:rsidP="0062694B">
      <w:pPr>
        <w:rPr>
          <w:rFonts w:eastAsia="Times New Roman" w:cstheme="minorHAnsi"/>
          <w:bdr w:val="none" w:sz="0" w:space="0" w:color="auto" w:frame="1"/>
          <w:lang w:eastAsia="cs-CZ"/>
        </w:rPr>
      </w:pPr>
      <w:r w:rsidRPr="0062694B">
        <w:rPr>
          <w:rFonts w:eastAsia="Times New Roman" w:cstheme="minorHAnsi"/>
          <w:bdr w:val="none" w:sz="0" w:space="0" w:color="auto" w:frame="1"/>
          <w:lang w:eastAsia="cs-CZ"/>
        </w:rPr>
        <w:t>Školní družina (dále jen ŠD) je školské zařízení určené k zájmovému vzdělávání. Zájmové vzdělávání poskytuje účastníkům naplnění volného času zájmovou činností, odpočinkovými činnostmi a přípravou na vyučování.</w:t>
      </w:r>
    </w:p>
    <w:p w14:paraId="2749A41F" w14:textId="77777777" w:rsidR="00312302" w:rsidRPr="009E02B6" w:rsidRDefault="00312302" w:rsidP="00312302">
      <w:pPr>
        <w:spacing w:after="0" w:line="240" w:lineRule="auto"/>
        <w:textAlignment w:val="baseline"/>
        <w:rPr>
          <w:rFonts w:eastAsia="Times New Roman" w:cstheme="minorHAnsi"/>
          <w:sz w:val="23"/>
          <w:szCs w:val="23"/>
          <w:lang w:eastAsia="cs-CZ"/>
        </w:rPr>
      </w:pPr>
      <w:r w:rsidRPr="00C06365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cs-CZ"/>
        </w:rPr>
        <w:t xml:space="preserve">1.1 Práva a </w:t>
      </w:r>
      <w:r w:rsidRPr="009E02B6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cs-CZ"/>
        </w:rPr>
        <w:t xml:space="preserve">povinnosti </w:t>
      </w:r>
      <w:r w:rsidR="0062694B" w:rsidRPr="009E02B6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cs-CZ"/>
        </w:rPr>
        <w:t>dětí</w:t>
      </w:r>
      <w:r w:rsidR="00ED09C4" w:rsidRPr="009E02B6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cs-CZ"/>
        </w:rPr>
        <w:t>,</w:t>
      </w:r>
      <w:r w:rsidR="00EF2027" w:rsidRPr="009E02B6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cs-CZ"/>
        </w:rPr>
        <w:t xml:space="preserve"> žáků</w:t>
      </w:r>
    </w:p>
    <w:p w14:paraId="4F2A07DA" w14:textId="77777777" w:rsidR="00312302" w:rsidRPr="0062694B" w:rsidRDefault="0062694B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cs-CZ"/>
        </w:rPr>
        <w:t>Děti</w:t>
      </w:r>
      <w:r w:rsidR="00ED09C4">
        <w:rPr>
          <w:rFonts w:eastAsia="Times New Roman" w:cstheme="minorHAnsi"/>
          <w:b/>
          <w:bCs/>
          <w:bdr w:val="none" w:sz="0" w:space="0" w:color="auto" w:frame="1"/>
          <w:lang w:eastAsia="cs-CZ"/>
        </w:rPr>
        <w:t>,</w:t>
      </w:r>
      <w:r w:rsidR="00EF2027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žáci</w:t>
      </w:r>
      <w:r w:rsidR="00312302" w:rsidRPr="0062694B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mají právo</w:t>
      </w:r>
      <w:r w:rsidR="007B677F">
        <w:rPr>
          <w:rFonts w:eastAsia="Times New Roman" w:cstheme="minorHAnsi"/>
          <w:b/>
          <w:bCs/>
          <w:bdr w:val="none" w:sz="0" w:space="0" w:color="auto" w:frame="1"/>
          <w:lang w:eastAsia="cs-CZ"/>
        </w:rPr>
        <w:t>:</w:t>
      </w:r>
    </w:p>
    <w:p w14:paraId="1A7C158B" w14:textId="77777777" w:rsidR="0062694B" w:rsidRPr="0062694B" w:rsidRDefault="0062694B" w:rsidP="00105EFF">
      <w:pPr>
        <w:pStyle w:val="Odstavecseseznamem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ú</w:t>
      </w:r>
      <w:r w:rsidRPr="0062694B">
        <w:rPr>
          <w:rFonts w:eastAsia="Times New Roman" w:cstheme="minorHAnsi"/>
          <w:bdr w:val="none" w:sz="0" w:space="0" w:color="auto" w:frame="1"/>
          <w:lang w:eastAsia="cs-CZ"/>
        </w:rPr>
        <w:t>častnit se akcí ŠD</w:t>
      </w:r>
    </w:p>
    <w:p w14:paraId="2553417A" w14:textId="77777777" w:rsidR="00312302" w:rsidRPr="0062694B" w:rsidRDefault="00312302" w:rsidP="00105EFF">
      <w:pPr>
        <w:pStyle w:val="Odstavecseseznamem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62694B">
        <w:rPr>
          <w:rFonts w:eastAsia="Times New Roman" w:cstheme="minorHAnsi"/>
          <w:bdr w:val="none" w:sz="0" w:space="0" w:color="auto" w:frame="1"/>
          <w:lang w:eastAsia="cs-CZ"/>
        </w:rPr>
        <w:t>na informace o plánovaných akcích </w:t>
      </w:r>
    </w:p>
    <w:p w14:paraId="06039FD8" w14:textId="77777777" w:rsidR="00E56B19" w:rsidRPr="00E56B19" w:rsidRDefault="00312302" w:rsidP="00E56B19">
      <w:pPr>
        <w:pStyle w:val="Odstavecseseznamem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projevit svůj názor a přání týkající se </w:t>
      </w:r>
      <w:r w:rsidR="007B677F">
        <w:rPr>
          <w:rFonts w:eastAsia="Times New Roman" w:cstheme="minorHAnsi"/>
          <w:bdr w:val="none" w:sz="0" w:space="0" w:color="auto" w:frame="1"/>
          <w:lang w:eastAsia="cs-CZ"/>
        </w:rPr>
        <w:t xml:space="preserve">pobytu a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akcí ve školní družině </w:t>
      </w:r>
    </w:p>
    <w:p w14:paraId="5417CFA0" w14:textId="77777777" w:rsidR="00312302" w:rsidRPr="00E56B19" w:rsidRDefault="00312302" w:rsidP="00E56B19">
      <w:pPr>
        <w:pStyle w:val="Odstavecseseznamem"/>
        <w:numPr>
          <w:ilvl w:val="0"/>
          <w:numId w:val="21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na informace a poradenskou pomoc školy nebo školského poradenského zařízení </w:t>
      </w:r>
    </w:p>
    <w:p w14:paraId="308502C5" w14:textId="77777777" w:rsidR="00312302" w:rsidRPr="00E15210" w:rsidRDefault="00312302" w:rsidP="00312302">
      <w:pPr>
        <w:spacing w:after="0" w:line="240" w:lineRule="auto"/>
        <w:textAlignment w:val="baseline"/>
        <w:rPr>
          <w:rFonts w:ascii="Helvetica" w:eastAsia="Times New Roman" w:hAnsi="Helvetica" w:cs="Helvetica"/>
          <w:sz w:val="23"/>
          <w:szCs w:val="23"/>
          <w:lang w:eastAsia="cs-CZ"/>
        </w:rPr>
      </w:pPr>
    </w:p>
    <w:p w14:paraId="79C80AA4" w14:textId="77777777" w:rsidR="00312302" w:rsidRPr="007B677F" w:rsidRDefault="007B677F" w:rsidP="00312302">
      <w:pPr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  <w:r w:rsidRPr="007B677F">
        <w:rPr>
          <w:rFonts w:eastAsia="Times New Roman" w:cstheme="minorHAnsi"/>
          <w:b/>
          <w:bdr w:val="none" w:sz="0" w:space="0" w:color="auto" w:frame="1"/>
          <w:lang w:eastAsia="cs-CZ"/>
        </w:rPr>
        <w:t>Děti a žáci jsou povinni</w:t>
      </w:r>
      <w:r w:rsidRPr="007B677F">
        <w:rPr>
          <w:rFonts w:eastAsia="Times New Roman" w:cstheme="minorHAnsi"/>
          <w:b/>
          <w:bCs/>
          <w:bdr w:val="none" w:sz="0" w:space="0" w:color="auto" w:frame="1"/>
          <w:lang w:eastAsia="cs-CZ"/>
        </w:rPr>
        <w:t>:</w:t>
      </w:r>
    </w:p>
    <w:p w14:paraId="0A4D35EF" w14:textId="77777777" w:rsidR="00E56B19" w:rsidRPr="00E56B19" w:rsidRDefault="00E15210" w:rsidP="00312302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řídit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se pokyny vychovatel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ek a asistentů pedagoga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a dodržovat pravidla bezpečnosti</w:t>
      </w:r>
      <w:r w:rsidR="0062694B">
        <w:rPr>
          <w:rFonts w:eastAsia="Times New Roman" w:cstheme="minorHAnsi"/>
          <w:bdr w:val="none" w:sz="0" w:space="0" w:color="auto" w:frame="1"/>
          <w:lang w:eastAsia="cs-CZ"/>
        </w:rPr>
        <w:t xml:space="preserve"> a ochrany zdraví své i ostatních účastníků zájmového vzdělávání</w:t>
      </w:r>
    </w:p>
    <w:p w14:paraId="4F1ACB25" w14:textId="77777777" w:rsidR="00312302" w:rsidRPr="00E56B19" w:rsidRDefault="007B677F" w:rsidP="00312302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neopouštět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oddělení školní družiny bez souhlasu vychovatelky</w:t>
      </w:r>
    </w:p>
    <w:p w14:paraId="51F0228E" w14:textId="15F7B285" w:rsidR="0062694B" w:rsidRPr="0062694B" w:rsidRDefault="007B677F" w:rsidP="00E56B19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nenosit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do školní družiny cenné věci </w:t>
      </w:r>
    </w:p>
    <w:p w14:paraId="046A92CE" w14:textId="295D80DF" w:rsidR="00312302" w:rsidRPr="00E56B19" w:rsidRDefault="007B677F" w:rsidP="00E56B19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mít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mobilní telefony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>po dobu přítomnosti v</w:t>
      </w:r>
      <w:r>
        <w:rPr>
          <w:rFonts w:eastAsia="Times New Roman" w:cstheme="minorHAnsi"/>
          <w:bdr w:val="none" w:sz="0" w:space="0" w:color="auto" w:frame="1"/>
          <w:lang w:eastAsia="cs-CZ"/>
        </w:rPr>
        <w:t>e ŠD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>
        <w:rPr>
          <w:rFonts w:eastAsia="Times New Roman" w:cstheme="minorHAnsi"/>
          <w:bdr w:val="none" w:sz="0" w:space="0" w:color="auto" w:frame="1"/>
          <w:lang w:eastAsia="cs-CZ"/>
        </w:rPr>
        <w:t>vypnuté</w:t>
      </w:r>
      <w:r w:rsidR="00C91672">
        <w:rPr>
          <w:rFonts w:eastAsia="Times New Roman" w:cstheme="minorHAnsi"/>
          <w:bdr w:val="none" w:sz="0" w:space="0" w:color="auto" w:frame="1"/>
          <w:lang w:eastAsia="cs-CZ"/>
        </w:rPr>
        <w:t xml:space="preserve"> a uložené v aktovce, která je v uzamčené šatně</w:t>
      </w:r>
    </w:p>
    <w:p w14:paraId="078EADEC" w14:textId="77777777" w:rsidR="0062694B" w:rsidRDefault="00312302" w:rsidP="00E56B19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okamžitě hlásit vychovatelce každé zranění </w:t>
      </w:r>
      <w:r w:rsidR="009F34CB">
        <w:rPr>
          <w:rFonts w:eastAsia="Times New Roman" w:cstheme="minorHAnsi"/>
          <w:bdr w:val="none" w:sz="0" w:space="0" w:color="auto" w:frame="1"/>
          <w:lang w:eastAsia="cs-CZ"/>
        </w:rPr>
        <w:t>vzniklé při pobytu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ve ŠD</w:t>
      </w:r>
    </w:p>
    <w:p w14:paraId="07B2FC59" w14:textId="77777777" w:rsidR="00312302" w:rsidRPr="00E56B19" w:rsidRDefault="0062694B" w:rsidP="00E56B19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 xml:space="preserve">hlásit každé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poškození svého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 nebo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školního majetku </w:t>
      </w:r>
      <w:r>
        <w:rPr>
          <w:rFonts w:eastAsia="Times New Roman" w:cstheme="minorHAnsi"/>
          <w:bdr w:val="none" w:sz="0" w:space="0" w:color="auto" w:frame="1"/>
          <w:lang w:eastAsia="cs-CZ"/>
        </w:rPr>
        <w:t>nebo majetku jiné osoby</w:t>
      </w:r>
    </w:p>
    <w:p w14:paraId="78878BFD" w14:textId="77777777" w:rsidR="00410B35" w:rsidRPr="006371B1" w:rsidRDefault="00312302" w:rsidP="00410B35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ascii="Helvetica" w:eastAsia="Times New Roman" w:hAnsi="Helvetica" w:cs="Helvetica"/>
          <w:sz w:val="23"/>
          <w:szCs w:val="23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dodržovat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>pravidla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410B35">
        <w:rPr>
          <w:rFonts w:eastAsia="Times New Roman" w:cstheme="minorHAnsi"/>
          <w:bdr w:val="none" w:sz="0" w:space="0" w:color="auto" w:frame="1"/>
          <w:lang w:eastAsia="cs-CZ"/>
        </w:rPr>
        <w:t>slušného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chování</w:t>
      </w:r>
    </w:p>
    <w:p w14:paraId="5FB7FB29" w14:textId="77777777" w:rsidR="00DE5E63" w:rsidRPr="00DE5E63" w:rsidRDefault="006371B1" w:rsidP="005426A0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ascii="Helvetica" w:eastAsia="Times New Roman" w:hAnsi="Helvetica" w:cs="Helvetica"/>
          <w:sz w:val="23"/>
          <w:szCs w:val="23"/>
          <w:lang w:eastAsia="cs-CZ"/>
        </w:rPr>
      </w:pPr>
      <w:r w:rsidRPr="009B3D07">
        <w:rPr>
          <w:rFonts w:eastAsia="Times New Roman" w:cstheme="minorHAnsi"/>
          <w:bdr w:val="none" w:sz="0" w:space="0" w:color="auto" w:frame="1"/>
          <w:lang w:eastAsia="cs-CZ"/>
        </w:rPr>
        <w:t>dodržovat Vnitřní řád ŠD</w:t>
      </w:r>
      <w:r w:rsidRPr="009B3D07">
        <w:rPr>
          <w:rFonts w:eastAsia="Times New Roman" w:cstheme="minorHAnsi"/>
          <w:color w:val="FF0000"/>
          <w:bdr w:val="none" w:sz="0" w:space="0" w:color="auto" w:frame="1"/>
          <w:lang w:eastAsia="cs-CZ"/>
        </w:rPr>
        <w:t xml:space="preserve"> </w:t>
      </w:r>
    </w:p>
    <w:p w14:paraId="744BCFCC" w14:textId="68C16E79" w:rsidR="00312302" w:rsidRPr="009B3D07" w:rsidRDefault="00312302" w:rsidP="00DE5E63">
      <w:pPr>
        <w:pStyle w:val="Odstavecseseznamem"/>
        <w:spacing w:after="0" w:line="240" w:lineRule="auto"/>
        <w:textAlignment w:val="baseline"/>
        <w:rPr>
          <w:rFonts w:ascii="Helvetica" w:eastAsia="Times New Roman" w:hAnsi="Helvetica" w:cs="Helvetica"/>
          <w:sz w:val="23"/>
          <w:szCs w:val="23"/>
          <w:lang w:eastAsia="cs-CZ"/>
        </w:rPr>
      </w:pPr>
      <w:r w:rsidRPr="009B3D07">
        <w:rPr>
          <w:rFonts w:ascii="Helvetica" w:eastAsia="Times New Roman" w:hAnsi="Helvetica" w:cs="Helvetica"/>
          <w:sz w:val="23"/>
          <w:szCs w:val="23"/>
          <w:lang w:eastAsia="cs-CZ"/>
        </w:rPr>
        <w:t> </w:t>
      </w:r>
    </w:p>
    <w:p w14:paraId="1B6FB5F5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1.2 Práva a povinnosti zákonných zástupců</w:t>
      </w:r>
    </w:p>
    <w:p w14:paraId="27A43153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Práva zákonných zástupců</w:t>
      </w:r>
    </w:p>
    <w:p w14:paraId="61051544" w14:textId="77777777" w:rsidR="00312302" w:rsidRPr="00410B35" w:rsidRDefault="00312302" w:rsidP="00410B35">
      <w:pPr>
        <w:pStyle w:val="Odstavecseseznamem"/>
        <w:numPr>
          <w:ilvl w:val="0"/>
          <w:numId w:val="23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zákonní zástupci mají právo na informace o průběhu </w:t>
      </w:r>
      <w:r w:rsidR="00410B35" w:rsidRPr="00410B35">
        <w:rPr>
          <w:rFonts w:eastAsia="Times New Roman" w:cstheme="minorHAnsi"/>
          <w:bdr w:val="none" w:sz="0" w:space="0" w:color="auto" w:frame="1"/>
          <w:lang w:eastAsia="cs-CZ"/>
        </w:rPr>
        <w:t>pobytu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 jejich dětí</w:t>
      </w:r>
      <w:r w:rsidR="00410B35"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 ve ŠD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>, tyto informace jsou podávány prostřednictvím notýsku</w:t>
      </w:r>
      <w:r w:rsidR="00E15210"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 nebo ústně</w:t>
      </w:r>
    </w:p>
    <w:p w14:paraId="1B0DC2EC" w14:textId="77777777" w:rsidR="00312302" w:rsidRPr="00410B35" w:rsidRDefault="00312302" w:rsidP="00410B35">
      <w:pPr>
        <w:pStyle w:val="Odstavecseseznamem"/>
        <w:numPr>
          <w:ilvl w:val="0"/>
          <w:numId w:val="23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vyjadřovat se ke všem rozhodnutím týkajících se podstatných záležitostí </w:t>
      </w:r>
      <w:r w:rsidR="00410B35">
        <w:rPr>
          <w:rFonts w:eastAsia="Times New Roman" w:cstheme="minorHAnsi"/>
          <w:bdr w:val="none" w:sz="0" w:space="0" w:color="auto" w:frame="1"/>
          <w:lang w:eastAsia="cs-CZ"/>
        </w:rPr>
        <w:t>docházky do ŠD</w:t>
      </w:r>
    </w:p>
    <w:p w14:paraId="79FB9CD1" w14:textId="77777777" w:rsidR="00312302" w:rsidRPr="00410B35" w:rsidRDefault="00312302" w:rsidP="00410B35">
      <w:pPr>
        <w:pStyle w:val="Odstavecseseznamem"/>
        <w:numPr>
          <w:ilvl w:val="0"/>
          <w:numId w:val="23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na informace a poradenskou pomoc školy v záležitostech </w:t>
      </w:r>
      <w:r w:rsidR="00410B35">
        <w:rPr>
          <w:rFonts w:eastAsia="Times New Roman" w:cstheme="minorHAnsi"/>
          <w:bdr w:val="none" w:sz="0" w:space="0" w:color="auto" w:frame="1"/>
          <w:lang w:eastAsia="cs-CZ"/>
        </w:rPr>
        <w:t>svých dětí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> </w:t>
      </w:r>
    </w:p>
    <w:p w14:paraId="44BBE9E6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lang w:eastAsia="cs-CZ"/>
        </w:rPr>
        <w:t> </w:t>
      </w:r>
    </w:p>
    <w:p w14:paraId="7808ECA6" w14:textId="77777777" w:rsidR="00410B35" w:rsidRDefault="00312302" w:rsidP="00312302">
      <w:p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Povinnosti zákonných zástupců</w:t>
      </w:r>
      <w:r w:rsidRPr="00C06365">
        <w:rPr>
          <w:rFonts w:eastAsia="Times New Roman" w:cstheme="minorHAnsi"/>
          <w:bdr w:val="none" w:sz="0" w:space="0" w:color="auto" w:frame="1"/>
          <w:lang w:eastAsia="cs-CZ"/>
        </w:rPr>
        <w:t> </w:t>
      </w:r>
    </w:p>
    <w:p w14:paraId="096BA32E" w14:textId="77777777" w:rsidR="00410B35" w:rsidRPr="00410B35" w:rsidRDefault="00312302" w:rsidP="00312302">
      <w:pPr>
        <w:pStyle w:val="Odstavecseseznamem"/>
        <w:numPr>
          <w:ilvl w:val="0"/>
          <w:numId w:val="2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podat písemnou </w:t>
      </w:r>
      <w:r w:rsidR="00E15210" w:rsidRPr="00410B35">
        <w:rPr>
          <w:rFonts w:eastAsia="Times New Roman" w:cstheme="minorHAnsi"/>
          <w:bdr w:val="none" w:sz="0" w:space="0" w:color="auto" w:frame="1"/>
          <w:lang w:eastAsia="cs-CZ"/>
        </w:rPr>
        <w:t>přihlášku,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 vyplnit zápisní </w:t>
      </w:r>
      <w:r w:rsidR="00E15210" w:rsidRPr="00410B35">
        <w:rPr>
          <w:rFonts w:eastAsia="Times New Roman" w:cstheme="minorHAnsi"/>
          <w:bdr w:val="none" w:sz="0" w:space="0" w:color="auto" w:frame="1"/>
          <w:lang w:eastAsia="cs-CZ"/>
        </w:rPr>
        <w:t>lístek,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 písemnou formou informovat vychovatelku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 xml:space="preserve">ŠD 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>o každé změně, která se týká dítěte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133566" w:rsidRPr="00410B35">
        <w:rPr>
          <w:rFonts w:eastAsia="Times New Roman" w:cstheme="minorHAnsi"/>
          <w:bdr w:val="none" w:sz="0" w:space="0" w:color="auto" w:frame="1"/>
          <w:lang w:eastAsia="cs-CZ"/>
        </w:rPr>
        <w:t>(změna doby odchodu ze</w:t>
      </w:r>
      <w:r w:rsidR="002833B0">
        <w:rPr>
          <w:rFonts w:eastAsia="Times New Roman" w:cstheme="minorHAnsi"/>
          <w:bdr w:val="none" w:sz="0" w:space="0" w:color="auto" w:frame="1"/>
          <w:lang w:eastAsia="cs-CZ"/>
        </w:rPr>
        <w:t xml:space="preserve"> ŠD, změna </w:t>
      </w:r>
      <w:proofErr w:type="spellStart"/>
      <w:r w:rsidR="002833B0">
        <w:rPr>
          <w:rFonts w:eastAsia="Times New Roman" w:cstheme="minorHAnsi"/>
          <w:bdr w:val="none" w:sz="0" w:space="0" w:color="auto" w:frame="1"/>
          <w:lang w:eastAsia="cs-CZ"/>
        </w:rPr>
        <w:t>vyzvedávající</w:t>
      </w:r>
      <w:proofErr w:type="spellEnd"/>
      <w:r w:rsidR="002833B0">
        <w:rPr>
          <w:rFonts w:eastAsia="Times New Roman" w:cstheme="minorHAnsi"/>
          <w:bdr w:val="none" w:sz="0" w:space="0" w:color="auto" w:frame="1"/>
          <w:lang w:eastAsia="cs-CZ"/>
        </w:rPr>
        <w:t xml:space="preserve"> osoby, aj.</w:t>
      </w:r>
      <w:r w:rsidR="00133566" w:rsidRPr="00410B35">
        <w:rPr>
          <w:rFonts w:eastAsia="Times New Roman" w:cstheme="minorHAnsi"/>
          <w:bdr w:val="none" w:sz="0" w:space="0" w:color="auto" w:frame="1"/>
          <w:lang w:eastAsia="cs-CZ"/>
        </w:rPr>
        <w:t>)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> </w:t>
      </w:r>
    </w:p>
    <w:p w14:paraId="015FCD64" w14:textId="77777777" w:rsidR="00410B35" w:rsidRPr="00410B35" w:rsidRDefault="00312302" w:rsidP="00C164AE">
      <w:pPr>
        <w:pStyle w:val="Odstavecseseznamem"/>
        <w:numPr>
          <w:ilvl w:val="0"/>
          <w:numId w:val="2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410B35">
        <w:rPr>
          <w:rFonts w:eastAsia="Times New Roman" w:cstheme="minorHAnsi"/>
          <w:bdr w:val="none" w:sz="0" w:space="0" w:color="auto" w:frame="1"/>
          <w:lang w:eastAsia="cs-CZ"/>
        </w:rPr>
        <w:t>informovat školu o zdravotní</w:t>
      </w:r>
      <w:r w:rsidR="00410B35" w:rsidRPr="00410B35">
        <w:rPr>
          <w:rFonts w:eastAsia="Times New Roman" w:cstheme="minorHAnsi"/>
          <w:bdr w:val="none" w:sz="0" w:space="0" w:color="auto" w:frame="1"/>
          <w:lang w:eastAsia="cs-CZ"/>
        </w:rPr>
        <w:t>m stavu dítěte</w:t>
      </w:r>
      <w:r w:rsidR="009F34CB">
        <w:rPr>
          <w:rFonts w:eastAsia="Times New Roman" w:cstheme="minorHAnsi"/>
          <w:bdr w:val="none" w:sz="0" w:space="0" w:color="auto" w:frame="1"/>
          <w:lang w:eastAsia="cs-CZ"/>
        </w:rPr>
        <w:t xml:space="preserve"> nebo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 xml:space="preserve"> žáka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 a o </w:t>
      </w:r>
      <w:r w:rsidR="00410B35"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jeho každé </w:t>
      </w:r>
      <w:r w:rsidRPr="00410B35">
        <w:rPr>
          <w:rFonts w:eastAsia="Times New Roman" w:cstheme="minorHAnsi"/>
          <w:bdr w:val="none" w:sz="0" w:space="0" w:color="auto" w:frame="1"/>
          <w:lang w:eastAsia="cs-CZ"/>
        </w:rPr>
        <w:t>změn</w:t>
      </w:r>
      <w:r w:rsidR="00410B35"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ě, aby nebylo ohroženo jeho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 xml:space="preserve">zdraví a </w:t>
      </w:r>
      <w:r w:rsidR="00410B35"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ani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 xml:space="preserve">zdraví </w:t>
      </w:r>
      <w:r w:rsidR="00410B35"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ostatních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>účastníků zájmového vzdělávání</w:t>
      </w:r>
    </w:p>
    <w:p w14:paraId="53573936" w14:textId="77777777" w:rsidR="00312302" w:rsidRPr="00410B35" w:rsidRDefault="00312302" w:rsidP="00410B35">
      <w:pPr>
        <w:pStyle w:val="Odstavecseseznamem"/>
        <w:numPr>
          <w:ilvl w:val="0"/>
          <w:numId w:val="2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410B35">
        <w:rPr>
          <w:rFonts w:eastAsia="Times New Roman" w:cstheme="minorHAnsi"/>
          <w:bdr w:val="none" w:sz="0" w:space="0" w:color="auto" w:frame="1"/>
          <w:lang w:eastAsia="cs-CZ"/>
        </w:rPr>
        <w:t>pravidelně se zajímat o chování dítěte, sledovat informace v notýsku</w:t>
      </w:r>
    </w:p>
    <w:p w14:paraId="543ABC30" w14:textId="77777777" w:rsidR="00312302" w:rsidRPr="009F34CB" w:rsidRDefault="00312302" w:rsidP="00410B35">
      <w:pPr>
        <w:pStyle w:val="Odstavecseseznamem"/>
        <w:numPr>
          <w:ilvl w:val="0"/>
          <w:numId w:val="2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na vyzvání vychovatelky či vedení školy se osobně zúčastnit projednání závažných otázek týkajících se chování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>dítěte</w:t>
      </w:r>
      <w:r w:rsidR="00133566" w:rsidRPr="00410B35">
        <w:rPr>
          <w:rFonts w:eastAsia="Times New Roman" w:cstheme="minorHAnsi"/>
          <w:bdr w:val="none" w:sz="0" w:space="0" w:color="auto" w:frame="1"/>
          <w:lang w:eastAsia="cs-CZ"/>
        </w:rPr>
        <w:t xml:space="preserve"> ve ŠD</w:t>
      </w:r>
    </w:p>
    <w:p w14:paraId="6C524E22" w14:textId="77777777" w:rsidR="009F34CB" w:rsidRPr="00410B35" w:rsidRDefault="009F34CB" w:rsidP="009F34CB">
      <w:pPr>
        <w:pStyle w:val="Odstavecseseznamem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14:paraId="2C8C603E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lang w:eastAsia="cs-CZ"/>
        </w:rPr>
        <w:t> </w:t>
      </w: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1.3. Pravidla vzájemných vztahů</w:t>
      </w:r>
    </w:p>
    <w:p w14:paraId="205507F6" w14:textId="77777777" w:rsidR="00312302" w:rsidRPr="00E56B19" w:rsidRDefault="00133566" w:rsidP="00E56B19">
      <w:pPr>
        <w:pStyle w:val="Odstavecseseznamem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děti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>,</w:t>
      </w:r>
      <w:r w:rsidR="00EF2027">
        <w:rPr>
          <w:rFonts w:eastAsia="Times New Roman" w:cstheme="minorHAnsi"/>
          <w:bdr w:val="none" w:sz="0" w:space="0" w:color="auto" w:frame="1"/>
          <w:lang w:eastAsia="cs-CZ"/>
        </w:rPr>
        <w:t xml:space="preserve"> žáci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se ke všem účastníkům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zájmového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vzdělávání chovají slušně, ohleduplně, nepoužívají hrubých a vulgárních výrazů, vzájemně si pomáhají, pomáhají spolužákům mladším, slab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>ší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m,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>handicapovaným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 </w:t>
      </w:r>
    </w:p>
    <w:p w14:paraId="791F2F3F" w14:textId="77777777" w:rsidR="00312302" w:rsidRPr="00E56B19" w:rsidRDefault="00133566" w:rsidP="00E56B19">
      <w:pPr>
        <w:pStyle w:val="Odstavecseseznamem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děti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respektují pokyny vychovatelek, pedagogů a ostatních zaměstnanců školy </w:t>
      </w:r>
    </w:p>
    <w:p w14:paraId="3C647DA5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lang w:eastAsia="cs-CZ"/>
        </w:rPr>
        <w:t> </w:t>
      </w:r>
    </w:p>
    <w:p w14:paraId="76350339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lastRenderedPageBreak/>
        <w:t>1.4. Podmínky zajištění bez</w:t>
      </w:r>
      <w:r w:rsidR="00EF2027">
        <w:rPr>
          <w:rFonts w:eastAsia="Times New Roman" w:cstheme="minorHAnsi"/>
          <w:b/>
          <w:bCs/>
          <w:bdr w:val="none" w:sz="0" w:space="0" w:color="auto" w:frame="1"/>
          <w:lang w:eastAsia="cs-CZ"/>
        </w:rPr>
        <w:t>pečnosti a ochrany zd</w:t>
      </w:r>
      <w:r w:rsidR="00ED09C4">
        <w:rPr>
          <w:rFonts w:eastAsia="Times New Roman" w:cstheme="minorHAnsi"/>
          <w:b/>
          <w:bCs/>
          <w:bdr w:val="none" w:sz="0" w:space="0" w:color="auto" w:frame="1"/>
          <w:lang w:eastAsia="cs-CZ"/>
        </w:rPr>
        <w:t>raví dětí,</w:t>
      </w:r>
      <w:r w:rsidR="00EF2027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žáků,</w:t>
      </w: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jejich ochrany před sociálně patologickými jevy a před projevy diskriminace, nepřátelství nebo násilí</w:t>
      </w:r>
    </w:p>
    <w:p w14:paraId="6AC98B34" w14:textId="77777777" w:rsidR="00312302" w:rsidRPr="00E56B19" w:rsidRDefault="00312302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ve všech vnitřních i vnějších prostorách školy platí zákaz kouření</w:t>
      </w:r>
    </w:p>
    <w:p w14:paraId="50EE4080" w14:textId="77777777" w:rsidR="00312302" w:rsidRPr="00E56B19" w:rsidRDefault="00133566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dětem</w:t>
      </w:r>
      <w:r w:rsidR="009F34CB">
        <w:rPr>
          <w:rFonts w:eastAsia="Times New Roman" w:cstheme="minorHAnsi"/>
          <w:bdr w:val="none" w:sz="0" w:space="0" w:color="auto" w:frame="1"/>
          <w:lang w:eastAsia="cs-CZ"/>
        </w:rPr>
        <w:t xml:space="preserve"> a</w:t>
      </w:r>
      <w:r w:rsidR="00EF2027">
        <w:rPr>
          <w:rFonts w:eastAsia="Times New Roman" w:cstheme="minorHAnsi"/>
          <w:bdr w:val="none" w:sz="0" w:space="0" w:color="auto" w:frame="1"/>
          <w:lang w:eastAsia="cs-CZ"/>
        </w:rPr>
        <w:t xml:space="preserve"> žákům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není dovoleno opouštět bez dovolení oddělení školní družiny</w:t>
      </w:r>
    </w:p>
    <w:p w14:paraId="5F2D5D05" w14:textId="77777777" w:rsidR="00312302" w:rsidRPr="00E56B19" w:rsidRDefault="00133566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děti</w:t>
      </w:r>
      <w:r w:rsidR="009F34CB">
        <w:rPr>
          <w:rFonts w:eastAsia="Times New Roman" w:cstheme="minorHAnsi"/>
          <w:bdr w:val="none" w:sz="0" w:space="0" w:color="auto" w:frame="1"/>
          <w:lang w:eastAsia="cs-CZ"/>
        </w:rPr>
        <w:t xml:space="preserve"> a</w:t>
      </w:r>
      <w:r w:rsidR="00EF2027">
        <w:rPr>
          <w:rFonts w:eastAsia="Times New Roman" w:cstheme="minorHAnsi"/>
          <w:bdr w:val="none" w:sz="0" w:space="0" w:color="auto" w:frame="1"/>
          <w:lang w:eastAsia="cs-CZ"/>
        </w:rPr>
        <w:t xml:space="preserve"> žáci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>ne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mohou manipulovat s okny, žaluziemi, </w:t>
      </w:r>
      <w:r w:rsidR="00410B35">
        <w:rPr>
          <w:rFonts w:eastAsia="Times New Roman" w:cstheme="minorHAnsi"/>
          <w:bdr w:val="none" w:sz="0" w:space="0" w:color="auto" w:frame="1"/>
          <w:lang w:eastAsia="cs-CZ"/>
        </w:rPr>
        <w:t>vybavením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oddělení</w:t>
      </w:r>
      <w:r w:rsidR="00410B35">
        <w:rPr>
          <w:rFonts w:eastAsia="Times New Roman" w:cstheme="minorHAnsi"/>
          <w:bdr w:val="none" w:sz="0" w:space="0" w:color="auto" w:frame="1"/>
          <w:lang w:eastAsia="cs-CZ"/>
        </w:rPr>
        <w:t>,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>pokud to není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na přímý pokyn </w:t>
      </w:r>
      <w:r w:rsidR="009F34CB">
        <w:rPr>
          <w:rFonts w:eastAsia="Times New Roman" w:cstheme="minorHAnsi"/>
          <w:bdr w:val="none" w:sz="0" w:space="0" w:color="auto" w:frame="1"/>
          <w:lang w:eastAsia="cs-CZ"/>
        </w:rPr>
        <w:t>pedagogického pracovníka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ŠD</w:t>
      </w:r>
    </w:p>
    <w:p w14:paraId="6A565F95" w14:textId="77777777" w:rsidR="00E56B19" w:rsidRPr="00E56B19" w:rsidRDefault="00312302" w:rsidP="00312302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z bezpečnostních a hygienických důvodů se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děti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>,</w:t>
      </w:r>
      <w:r w:rsidR="00EF2027">
        <w:rPr>
          <w:rFonts w:eastAsia="Times New Roman" w:cstheme="minorHAnsi"/>
          <w:bdr w:val="none" w:sz="0" w:space="0" w:color="auto" w:frame="1"/>
          <w:lang w:eastAsia="cs-CZ"/>
        </w:rPr>
        <w:t xml:space="preserve"> žáci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musí na sportovní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>činnosti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převlékat do sportovního úboru a přezou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vat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do sportovní obuvi (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 xml:space="preserve">je nutné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>rozlišovat obuv do tělocvičen a na hřiště)</w:t>
      </w:r>
    </w:p>
    <w:p w14:paraId="0E9DBE02" w14:textId="143214FF" w:rsidR="00E56B19" w:rsidRPr="00E56B19" w:rsidRDefault="00E51B52" w:rsidP="00312302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všichni 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>pedagogičtí pracovníci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ŠD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jsou povinni přihlížet k základním fyziologickým potřebám dětí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 xml:space="preserve">, žáků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a vytvářet podmínky pro jejich zdravý vývoj a pro předcházení vzniku sociálně patologických vlivů, poskytovat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 xml:space="preserve"> dětem,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žákům nezbytné informace k zajištění bezpečnosti a ochrany jejich zdraví</w:t>
      </w:r>
    </w:p>
    <w:p w14:paraId="548F1543" w14:textId="77777777" w:rsidR="00312302" w:rsidRPr="00E56B19" w:rsidRDefault="00590A51" w:rsidP="00312302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pedagogičtí pracovníci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ŠD sledují zdravotní stav 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 xml:space="preserve">dětí,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žáků a v případě náhlého onemocnění 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 xml:space="preserve">dítěte,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žáka informují bez zbytečn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ého odkladu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vedení školy a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zákonné zástupce</w:t>
      </w:r>
    </w:p>
    <w:p w14:paraId="102F9092" w14:textId="77777777" w:rsidR="00312302" w:rsidRPr="00E56B19" w:rsidRDefault="004A33CC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nemocné dítě,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žák může být odeslán k lékařskému vyšetření či ošetření jen v doprovodu dospělé osoby</w:t>
      </w:r>
    </w:p>
    <w:p w14:paraId="0BC9F3BB" w14:textId="77777777" w:rsidR="00312302" w:rsidRPr="00E56B19" w:rsidRDefault="00312302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při úrazu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bude dítěti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>, žákovi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poskytnuta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první pomoc,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podle závažnosti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 xml:space="preserve">zranění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zajistí </w:t>
      </w:r>
      <w:r w:rsidR="00FC6D75">
        <w:rPr>
          <w:rFonts w:eastAsia="Times New Roman" w:cstheme="minorHAnsi"/>
          <w:bdr w:val="none" w:sz="0" w:space="0" w:color="auto" w:frame="1"/>
          <w:lang w:eastAsia="cs-CZ"/>
        </w:rPr>
        <w:t xml:space="preserve">případné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ošetření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dítěte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 xml:space="preserve"> nebo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 xml:space="preserve"> žáka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lékařem,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informuje zákonné zástupce,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>úraz ihned hlásí vedení školy a zajistí vyplnění záznamu o úrazu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do Knihy úrazů. V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>yplnění záznamu zajišťuje ten pracovník, který vykonával dohled nebo byl svědkem úrazu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.</w:t>
      </w:r>
    </w:p>
    <w:p w14:paraId="5D97F35F" w14:textId="77777777" w:rsidR="00312302" w:rsidRPr="00E56B19" w:rsidRDefault="00312302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v případě jakéhokoliv problému se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 xml:space="preserve"> děti,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žáci obrací na 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>pedagogické pracovníky ŠD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nebo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jakéhokoliv zaměstnance školy</w:t>
      </w:r>
    </w:p>
    <w:p w14:paraId="29606452" w14:textId="2ECFE702" w:rsidR="00133566" w:rsidRPr="00E56B19" w:rsidRDefault="00312302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školní družina </w:t>
      </w:r>
      <w:r w:rsidR="002964BD">
        <w:rPr>
          <w:rFonts w:eastAsia="Times New Roman" w:cstheme="minorHAnsi"/>
          <w:bdr w:val="none" w:sz="0" w:space="0" w:color="auto" w:frame="1"/>
          <w:lang w:eastAsia="cs-CZ"/>
        </w:rPr>
        <w:t xml:space="preserve">zajišťuje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rovné příležitosti všem 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 xml:space="preserve">dětem, </w:t>
      </w: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žákům, je zakázáno ponižování, zesměšňování, tělesné ubližování a veškerá činnost, která by vedla k ohrožování zdraví </w:t>
      </w:r>
      <w:r w:rsidR="00133566" w:rsidRPr="00E56B19">
        <w:rPr>
          <w:rFonts w:eastAsia="Times New Roman" w:cstheme="minorHAnsi"/>
          <w:bdr w:val="none" w:sz="0" w:space="0" w:color="auto" w:frame="1"/>
          <w:lang w:eastAsia="cs-CZ"/>
        </w:rPr>
        <w:t>a rozvoje dětí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>, žáků</w:t>
      </w:r>
    </w:p>
    <w:p w14:paraId="71F56B56" w14:textId="77777777" w:rsidR="00312302" w:rsidRPr="00E56B19" w:rsidRDefault="00133566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>p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latí 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 xml:space="preserve">přísný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zákaz vnášení věcí a látek ohrožujících bezpečnost a zdraví (zbraně, omamné látky, alkohol</w:t>
      </w:r>
      <w:r w:rsidR="00F512A3">
        <w:rPr>
          <w:rFonts w:eastAsia="Times New Roman" w:cstheme="minorHAnsi"/>
          <w:bdr w:val="none" w:sz="0" w:space="0" w:color="auto" w:frame="1"/>
          <w:lang w:eastAsia="cs-CZ"/>
        </w:rPr>
        <w:t>, aj.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)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 xml:space="preserve"> do ŠD</w:t>
      </w:r>
    </w:p>
    <w:p w14:paraId="6F23C25E" w14:textId="77777777" w:rsidR="00312302" w:rsidRPr="00E56B19" w:rsidRDefault="004A33CC" w:rsidP="00E56B19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 xml:space="preserve">děti,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žáci jsou povinni bezodkladně informovat paní vychovatelku na jakékoliv projevy šikany nebo diskriminace, nepřátelství a násilí</w:t>
      </w:r>
    </w:p>
    <w:p w14:paraId="49E4815D" w14:textId="77777777" w:rsidR="00312302" w:rsidRPr="00FC6D75" w:rsidRDefault="00312302" w:rsidP="00FC6D75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vychovatelka ŠD </w:t>
      </w:r>
      <w:r w:rsidR="00FC6D75" w:rsidRPr="00E56B19">
        <w:rPr>
          <w:rFonts w:eastAsia="Times New Roman" w:cstheme="minorHAnsi"/>
          <w:bdr w:val="none" w:sz="0" w:space="0" w:color="auto" w:frame="1"/>
          <w:lang w:eastAsia="cs-CZ"/>
        </w:rPr>
        <w:t>při nástupu dítěte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="00FC6D75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do ŠD </w:t>
      </w:r>
      <w:r w:rsidRPr="00FC6D75">
        <w:rPr>
          <w:rFonts w:eastAsia="Times New Roman" w:cstheme="minorHAnsi"/>
          <w:bdr w:val="none" w:sz="0" w:space="0" w:color="auto" w:frame="1"/>
          <w:lang w:eastAsia="cs-CZ"/>
        </w:rPr>
        <w:t xml:space="preserve">provede poučení 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 xml:space="preserve">dítěte, </w:t>
      </w:r>
      <w:r w:rsidRPr="00FC6D75">
        <w:rPr>
          <w:rFonts w:eastAsia="Times New Roman" w:cstheme="minorHAnsi"/>
          <w:bdr w:val="none" w:sz="0" w:space="0" w:color="auto" w:frame="1"/>
          <w:lang w:eastAsia="cs-CZ"/>
        </w:rPr>
        <w:t>žák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>a</w:t>
      </w:r>
      <w:r w:rsidRPr="00FC6D75">
        <w:rPr>
          <w:rFonts w:eastAsia="Times New Roman" w:cstheme="minorHAnsi"/>
          <w:bdr w:val="none" w:sz="0" w:space="0" w:color="auto" w:frame="1"/>
          <w:lang w:eastAsia="cs-CZ"/>
        </w:rPr>
        <w:t xml:space="preserve"> o </w:t>
      </w:r>
      <w:r w:rsidR="000C5B51" w:rsidRPr="00FC6D75">
        <w:rPr>
          <w:rFonts w:eastAsia="Times New Roman" w:cstheme="minorHAnsi"/>
          <w:bdr w:val="none" w:sz="0" w:space="0" w:color="auto" w:frame="1"/>
          <w:lang w:eastAsia="cs-CZ"/>
        </w:rPr>
        <w:t>bezpečnosti</w:t>
      </w:r>
      <w:r w:rsidR="00FC6D75" w:rsidRPr="00FC6D75">
        <w:rPr>
          <w:rFonts w:eastAsia="Times New Roman" w:cstheme="minorHAnsi"/>
          <w:bdr w:val="none" w:sz="0" w:space="0" w:color="auto" w:frame="1"/>
          <w:lang w:eastAsia="cs-CZ"/>
        </w:rPr>
        <w:t xml:space="preserve"> a ochraně zdraví</w:t>
      </w:r>
    </w:p>
    <w:p w14:paraId="5E43B84E" w14:textId="77777777" w:rsidR="00FC6D75" w:rsidRPr="00FC6D75" w:rsidRDefault="00FC6D75" w:rsidP="00FC6D75">
      <w:pPr>
        <w:pStyle w:val="Odstavecseseznamem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14:paraId="67027B46" w14:textId="56A822C9" w:rsidR="00312302" w:rsidRPr="008D59D0" w:rsidRDefault="00312302" w:rsidP="003B2AC2">
      <w:pPr>
        <w:spacing w:after="0" w:line="240" w:lineRule="auto"/>
        <w:ind w:left="426" w:hanging="426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1.5. Podmínky zacházení s</w:t>
      </w:r>
      <w:r w:rsidR="008D59D0">
        <w:rPr>
          <w:rFonts w:eastAsia="Times New Roman" w:cstheme="minorHAnsi"/>
          <w:b/>
          <w:bCs/>
          <w:bdr w:val="none" w:sz="0" w:space="0" w:color="auto" w:frame="1"/>
          <w:lang w:eastAsia="cs-CZ"/>
        </w:rPr>
        <w:t> </w:t>
      </w: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majetkem ze strany </w:t>
      </w:r>
      <w:r w:rsidR="00FC6D75">
        <w:rPr>
          <w:rFonts w:eastAsia="Times New Roman" w:cstheme="minorHAnsi"/>
          <w:b/>
          <w:bCs/>
          <w:bdr w:val="none" w:sz="0" w:space="0" w:color="auto" w:frame="1"/>
          <w:lang w:eastAsia="cs-CZ"/>
        </w:rPr>
        <w:t>dětí</w:t>
      </w:r>
      <w:r w:rsidR="004A33CC">
        <w:rPr>
          <w:rFonts w:eastAsia="Times New Roman" w:cstheme="minorHAnsi"/>
          <w:b/>
          <w:bCs/>
          <w:bdr w:val="none" w:sz="0" w:space="0" w:color="auto" w:frame="1"/>
          <w:lang w:eastAsia="cs-CZ"/>
        </w:rPr>
        <w:t>, žáků</w:t>
      </w:r>
      <w:r w:rsidR="008D59D0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</w:t>
      </w:r>
      <w:r w:rsidR="008D59D0" w:rsidRPr="008D59D0">
        <w:rPr>
          <w:rFonts w:eastAsia="Times New Roman" w:cstheme="minorHAnsi"/>
          <w:bCs/>
          <w:bdr w:val="none" w:sz="0" w:space="0" w:color="auto" w:frame="1"/>
          <w:lang w:eastAsia="cs-CZ"/>
        </w:rPr>
        <w:t xml:space="preserve">(majetek školy, </w:t>
      </w:r>
      <w:r w:rsidR="008D59D0">
        <w:rPr>
          <w:rFonts w:eastAsia="Times New Roman" w:cstheme="minorHAnsi"/>
          <w:bCs/>
          <w:bdr w:val="none" w:sz="0" w:space="0" w:color="auto" w:frame="1"/>
          <w:lang w:eastAsia="cs-CZ"/>
        </w:rPr>
        <w:t>soukrom</w:t>
      </w:r>
      <w:r w:rsidR="00F50D38">
        <w:rPr>
          <w:rFonts w:eastAsia="Times New Roman" w:cstheme="minorHAnsi"/>
          <w:bCs/>
          <w:bdr w:val="none" w:sz="0" w:space="0" w:color="auto" w:frame="1"/>
          <w:lang w:eastAsia="cs-CZ"/>
        </w:rPr>
        <w:t xml:space="preserve">ý majetek </w:t>
      </w:r>
      <w:r w:rsidR="008D59D0" w:rsidRPr="008D59D0">
        <w:rPr>
          <w:rFonts w:eastAsia="Times New Roman" w:cstheme="minorHAnsi"/>
          <w:bCs/>
          <w:bdr w:val="none" w:sz="0" w:space="0" w:color="auto" w:frame="1"/>
          <w:lang w:eastAsia="cs-CZ"/>
        </w:rPr>
        <w:t xml:space="preserve">jiných </w:t>
      </w:r>
      <w:r w:rsidR="00F50D38">
        <w:rPr>
          <w:rFonts w:eastAsia="Times New Roman" w:cstheme="minorHAnsi"/>
          <w:bCs/>
          <w:bdr w:val="none" w:sz="0" w:space="0" w:color="auto" w:frame="1"/>
          <w:lang w:eastAsia="cs-CZ"/>
        </w:rPr>
        <w:t>účastníků zájmového vzdělávání</w:t>
      </w:r>
      <w:r w:rsidR="00E55EA9">
        <w:rPr>
          <w:rFonts w:eastAsia="Times New Roman" w:cstheme="minorHAnsi"/>
          <w:bCs/>
          <w:bdr w:val="none" w:sz="0" w:space="0" w:color="auto" w:frame="1"/>
          <w:lang w:eastAsia="cs-CZ"/>
        </w:rPr>
        <w:t>, aj.</w:t>
      </w:r>
      <w:r w:rsidR="008D59D0" w:rsidRPr="008D59D0">
        <w:rPr>
          <w:rFonts w:eastAsia="Times New Roman" w:cstheme="minorHAnsi"/>
          <w:bCs/>
          <w:bdr w:val="none" w:sz="0" w:space="0" w:color="auto" w:frame="1"/>
          <w:lang w:eastAsia="cs-CZ"/>
        </w:rPr>
        <w:t>)</w:t>
      </w:r>
    </w:p>
    <w:p w14:paraId="65401EB2" w14:textId="77777777" w:rsidR="00B33DA2" w:rsidRPr="00B33DA2" w:rsidRDefault="00133566" w:rsidP="00B33DA2">
      <w:pPr>
        <w:pStyle w:val="Odstavecseseznamem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B33DA2">
        <w:rPr>
          <w:rFonts w:eastAsia="Times New Roman" w:cstheme="minorHAnsi"/>
          <w:bdr w:val="none" w:sz="0" w:space="0" w:color="auto" w:frame="1"/>
          <w:lang w:eastAsia="cs-CZ"/>
        </w:rPr>
        <w:t>děti</w:t>
      </w:r>
      <w:r w:rsidR="004A33CC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jsou povinn</w:t>
      </w:r>
      <w:r w:rsidR="00E55EA9">
        <w:rPr>
          <w:rFonts w:eastAsia="Times New Roman" w:cstheme="minorHAnsi"/>
          <w:bdr w:val="none" w:sz="0" w:space="0" w:color="auto" w:frame="1"/>
          <w:lang w:eastAsia="cs-CZ"/>
        </w:rPr>
        <w:t>i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řádně pečovat o majetek školy, ochraňovat jej před ztrátou a poškození</w:t>
      </w:r>
      <w:r w:rsidR="00B33DA2" w:rsidRPr="00B33DA2">
        <w:rPr>
          <w:rFonts w:eastAsia="Times New Roman" w:cstheme="minorHAnsi"/>
          <w:bdr w:val="none" w:sz="0" w:space="0" w:color="auto" w:frame="1"/>
          <w:lang w:eastAsia="cs-CZ"/>
        </w:rPr>
        <w:t>m</w:t>
      </w:r>
    </w:p>
    <w:p w14:paraId="67E66C93" w14:textId="77777777" w:rsidR="00312302" w:rsidRPr="00B33DA2" w:rsidRDefault="00312302" w:rsidP="00B33DA2">
      <w:pPr>
        <w:pStyle w:val="Odstavecseseznamem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u každého svévolného poškození nebo zničení majetku školy, majetku </w:t>
      </w:r>
      <w:r w:rsidR="00B33DA2" w:rsidRPr="00B33DA2">
        <w:rPr>
          <w:rFonts w:eastAsia="Times New Roman" w:cstheme="minorHAnsi"/>
          <w:bdr w:val="none" w:sz="0" w:space="0" w:color="auto" w:frame="1"/>
          <w:lang w:eastAsia="cs-CZ"/>
        </w:rPr>
        <w:t>jiných dětí</w:t>
      </w:r>
      <w:r w:rsidR="00065BF6">
        <w:rPr>
          <w:rFonts w:eastAsia="Times New Roman" w:cstheme="minorHAnsi"/>
          <w:bdr w:val="none" w:sz="0" w:space="0" w:color="auto" w:frame="1"/>
          <w:lang w:eastAsia="cs-CZ"/>
        </w:rPr>
        <w:t>, žáků</w:t>
      </w:r>
      <w:r w:rsidR="00B33DA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či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B33DA2" w:rsidRPr="00B33DA2">
        <w:rPr>
          <w:rFonts w:eastAsia="Times New Roman" w:cstheme="minorHAnsi"/>
          <w:bdr w:val="none" w:sz="0" w:space="0" w:color="auto" w:frame="1"/>
          <w:lang w:eastAsia="cs-CZ"/>
        </w:rPr>
        <w:t>zaměstnanců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B33DA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školy 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>dítětem</w:t>
      </w:r>
      <w:r w:rsidR="00065BF6">
        <w:rPr>
          <w:rFonts w:eastAsia="Times New Roman" w:cstheme="minorHAnsi"/>
          <w:bdr w:val="none" w:sz="0" w:space="0" w:color="auto" w:frame="1"/>
          <w:lang w:eastAsia="cs-CZ"/>
        </w:rPr>
        <w:t>, žákem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je vyžadována 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>náhrada škody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od 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>zákonných zástupců dítěte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, </w:t>
      </w:r>
      <w:r w:rsidR="00065BF6">
        <w:rPr>
          <w:rFonts w:eastAsia="Times New Roman" w:cstheme="minorHAnsi"/>
          <w:bdr w:val="none" w:sz="0" w:space="0" w:color="auto" w:frame="1"/>
          <w:lang w:eastAsia="cs-CZ"/>
        </w:rPr>
        <w:t xml:space="preserve">žáka, 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>kter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>é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poškození způsobil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>o</w:t>
      </w:r>
      <w:r w:rsidR="00133566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nebo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 xml:space="preserve"> zaji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>štění</w:t>
      </w:r>
      <w:r w:rsidR="00133566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uvedení věci do původního stavu</w:t>
      </w:r>
    </w:p>
    <w:p w14:paraId="6F60650C" w14:textId="77777777" w:rsidR="00B33DA2" w:rsidRPr="00590A51" w:rsidRDefault="00B33DA2" w:rsidP="00405A2E">
      <w:pPr>
        <w:pStyle w:val="Odstavecseseznamem"/>
        <w:numPr>
          <w:ilvl w:val="0"/>
          <w:numId w:val="15"/>
        </w:numPr>
        <w:spacing w:after="0" w:line="240" w:lineRule="auto"/>
        <w:ind w:left="708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590A51">
        <w:rPr>
          <w:rFonts w:eastAsia="Times New Roman" w:cstheme="minorHAnsi"/>
          <w:bdr w:val="none" w:sz="0" w:space="0" w:color="auto" w:frame="1"/>
          <w:lang w:eastAsia="cs-CZ"/>
        </w:rPr>
        <w:t>děti</w:t>
      </w:r>
      <w:r w:rsidR="00065BF6" w:rsidRPr="00590A51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 jsou povinn</w:t>
      </w:r>
      <w:r w:rsidR="00BA6854" w:rsidRPr="00590A51">
        <w:rPr>
          <w:rFonts w:eastAsia="Times New Roman" w:cstheme="minorHAnsi"/>
          <w:bdr w:val="none" w:sz="0" w:space="0" w:color="auto" w:frame="1"/>
          <w:lang w:eastAsia="cs-CZ"/>
        </w:rPr>
        <w:t>i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 hlásit každou škodu na majetku školy</w:t>
      </w:r>
      <w:r w:rsidR="00590A51" w:rsidRPr="00590A51">
        <w:rPr>
          <w:rFonts w:eastAsia="Times New Roman" w:cstheme="minorHAnsi"/>
          <w:bdr w:val="none" w:sz="0" w:space="0" w:color="auto" w:frame="1"/>
          <w:lang w:eastAsia="cs-CZ"/>
        </w:rPr>
        <w:t>,</w:t>
      </w:r>
      <w:r w:rsidR="00590A51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>podle svých možností jsou povinn</w:t>
      </w:r>
      <w:r w:rsidR="00BA6854" w:rsidRPr="00590A51">
        <w:rPr>
          <w:rFonts w:eastAsia="Times New Roman" w:cstheme="minorHAnsi"/>
          <w:bdr w:val="none" w:sz="0" w:space="0" w:color="auto" w:frame="1"/>
          <w:lang w:eastAsia="cs-CZ"/>
        </w:rPr>
        <w:t>i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 těmto škodám předcházet, popřípadě jim zabránit</w:t>
      </w:r>
      <w:r w:rsidR="008D59D0"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, </w:t>
      </w:r>
      <w:r w:rsidRPr="00590A51">
        <w:rPr>
          <w:rFonts w:eastAsia="Times New Roman" w:cstheme="minorHAnsi"/>
          <w:bdr w:val="none" w:sz="0" w:space="0" w:color="auto" w:frame="1"/>
          <w:lang w:eastAsia="cs-CZ"/>
        </w:rPr>
        <w:t>v</w:t>
      </w:r>
      <w:r w:rsidR="008D59D0" w:rsidRPr="00590A51">
        <w:rPr>
          <w:rFonts w:eastAsia="Times New Roman" w:cstheme="minorHAnsi"/>
          <w:bdr w:val="none" w:sz="0" w:space="0" w:color="auto" w:frame="1"/>
          <w:lang w:eastAsia="cs-CZ"/>
        </w:rPr>
        <w:t> 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>případě, že j</w:t>
      </w:r>
      <w:r w:rsidRPr="00590A51">
        <w:rPr>
          <w:rFonts w:eastAsia="Times New Roman" w:cstheme="minorHAnsi"/>
          <w:bdr w:val="none" w:sz="0" w:space="0" w:color="auto" w:frame="1"/>
          <w:lang w:eastAsia="cs-CZ"/>
        </w:rPr>
        <w:t>e dítě</w:t>
      </w:r>
      <w:r w:rsidR="00065BF6" w:rsidRPr="00590A51">
        <w:rPr>
          <w:rFonts w:eastAsia="Times New Roman" w:cstheme="minorHAnsi"/>
          <w:bdr w:val="none" w:sz="0" w:space="0" w:color="auto" w:frame="1"/>
          <w:lang w:eastAsia="cs-CZ"/>
        </w:rPr>
        <w:t>, žák</w:t>
      </w:r>
      <w:r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 s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>vědk</w:t>
      </w:r>
      <w:r w:rsidRPr="00590A51">
        <w:rPr>
          <w:rFonts w:eastAsia="Times New Roman" w:cstheme="minorHAnsi"/>
          <w:bdr w:val="none" w:sz="0" w:space="0" w:color="auto" w:frame="1"/>
          <w:lang w:eastAsia="cs-CZ"/>
        </w:rPr>
        <w:t>em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 úmyslného ničení majetku, </w:t>
      </w:r>
      <w:r w:rsidRPr="00590A51">
        <w:rPr>
          <w:rFonts w:eastAsia="Times New Roman" w:cstheme="minorHAnsi"/>
          <w:bdr w:val="none" w:sz="0" w:space="0" w:color="auto" w:frame="1"/>
          <w:lang w:eastAsia="cs-CZ"/>
        </w:rPr>
        <w:t>je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 povinn</w:t>
      </w:r>
      <w:r w:rsidRPr="00590A51">
        <w:rPr>
          <w:rFonts w:eastAsia="Times New Roman" w:cstheme="minorHAnsi"/>
          <w:bdr w:val="none" w:sz="0" w:space="0" w:color="auto" w:frame="1"/>
          <w:lang w:eastAsia="cs-CZ"/>
        </w:rPr>
        <w:t>o</w:t>
      </w:r>
      <w:r w:rsidR="00312302" w:rsidRPr="00590A51">
        <w:rPr>
          <w:rFonts w:eastAsia="Times New Roman" w:cstheme="minorHAnsi"/>
          <w:bdr w:val="none" w:sz="0" w:space="0" w:color="auto" w:frame="1"/>
          <w:lang w:eastAsia="cs-CZ"/>
        </w:rPr>
        <w:t xml:space="preserve"> tuto skutečnost nahlásit někomu ze zaměstnanců školy</w:t>
      </w:r>
    </w:p>
    <w:p w14:paraId="60117252" w14:textId="77777777" w:rsidR="00312302" w:rsidRPr="00B33DA2" w:rsidRDefault="00B33DA2" w:rsidP="00B33DA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n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ení povoleno vynášet </w:t>
      </w:r>
      <w:r>
        <w:rPr>
          <w:rFonts w:eastAsia="Times New Roman" w:cstheme="minorHAnsi"/>
          <w:bdr w:val="none" w:sz="0" w:space="0" w:color="auto" w:frame="1"/>
          <w:lang w:eastAsia="cs-CZ"/>
        </w:rPr>
        <w:t>cokoliv z majetku školy (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>sportovní pomůcky</w:t>
      </w:r>
      <w:r>
        <w:rPr>
          <w:rFonts w:eastAsia="Times New Roman" w:cstheme="minorHAnsi"/>
          <w:bdr w:val="none" w:sz="0" w:space="0" w:color="auto" w:frame="1"/>
          <w:lang w:eastAsia="cs-CZ"/>
        </w:rPr>
        <w:t>, hračky,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hry</w:t>
      </w:r>
      <w:r>
        <w:rPr>
          <w:rFonts w:eastAsia="Times New Roman" w:cstheme="minorHAnsi"/>
          <w:bdr w:val="none" w:sz="0" w:space="0" w:color="auto" w:frame="1"/>
          <w:lang w:eastAsia="cs-CZ"/>
        </w:rPr>
        <w:t>)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mimo areál školy</w:t>
      </w:r>
    </w:p>
    <w:p w14:paraId="185BA276" w14:textId="77777777" w:rsidR="00E35319" w:rsidRPr="00B33DA2" w:rsidRDefault="00E35319" w:rsidP="00312302">
      <w:p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</w:p>
    <w:p w14:paraId="0E744736" w14:textId="77777777" w:rsidR="00312302" w:rsidRPr="008D59D0" w:rsidRDefault="00312302" w:rsidP="0031230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410B3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2. PROVOZ</w:t>
      </w:r>
      <w:r w:rsidR="008D59D0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ŠD</w:t>
      </w:r>
      <w:r w:rsidRPr="00410B3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Pr="00C06365">
        <w:rPr>
          <w:rFonts w:eastAsia="Times New Roman" w:cstheme="minorHAnsi"/>
          <w:bdr w:val="none" w:sz="0" w:space="0" w:color="auto" w:frame="1"/>
          <w:lang w:eastAsia="cs-CZ"/>
        </w:rPr>
        <w:t> </w:t>
      </w:r>
    </w:p>
    <w:p w14:paraId="1DDC9AE4" w14:textId="77777777" w:rsidR="00B33DA2" w:rsidRPr="00B33DA2" w:rsidRDefault="00312302" w:rsidP="00B33DA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B33DA2">
        <w:rPr>
          <w:rFonts w:eastAsia="Times New Roman" w:cstheme="minorHAnsi"/>
          <w:bdr w:val="none" w:sz="0" w:space="0" w:color="auto" w:frame="1"/>
          <w:lang w:eastAsia="cs-CZ"/>
        </w:rPr>
        <w:t>r</w:t>
      </w:r>
      <w:r w:rsidR="00B33DA2" w:rsidRPr="00B33DA2">
        <w:rPr>
          <w:rFonts w:eastAsia="Times New Roman" w:cstheme="minorHAnsi"/>
          <w:bdr w:val="none" w:sz="0" w:space="0" w:color="auto" w:frame="1"/>
          <w:lang w:eastAsia="cs-CZ"/>
        </w:rPr>
        <w:t>anní provoz ŠD je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 xml:space="preserve">od </w:t>
      </w:r>
      <w:r w:rsidR="00E35319"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>7.00 h</w:t>
      </w:r>
      <w:r w:rsidR="00B33DA2"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>od.</w:t>
      </w:r>
      <w:r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</w:t>
      </w:r>
      <w:r w:rsidR="008D59D0">
        <w:rPr>
          <w:rFonts w:eastAsia="Times New Roman" w:cstheme="minorHAnsi"/>
          <w:b/>
          <w:bCs/>
          <w:bdr w:val="none" w:sz="0" w:space="0" w:color="auto" w:frame="1"/>
          <w:lang w:eastAsia="cs-CZ"/>
        </w:rPr>
        <w:t>do</w:t>
      </w:r>
      <w:r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7.40 h</w:t>
      </w:r>
      <w:r w:rsidR="00B33DA2"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>od</w:t>
      </w:r>
      <w:r w:rsidRPr="00B33DA2">
        <w:rPr>
          <w:rFonts w:eastAsia="Times New Roman" w:cstheme="minorHAnsi"/>
          <w:bdr w:val="none" w:sz="0" w:space="0" w:color="auto" w:frame="1"/>
          <w:lang w:eastAsia="cs-CZ"/>
        </w:rPr>
        <w:t>.</w:t>
      </w:r>
    </w:p>
    <w:p w14:paraId="332EE01D" w14:textId="77777777" w:rsidR="00312302" w:rsidRPr="00B33DA2" w:rsidRDefault="00B33DA2" w:rsidP="00B33DA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 xml:space="preserve">odpolední provoz 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 xml:space="preserve">ŠD </w:t>
      </w:r>
      <w:r>
        <w:rPr>
          <w:rFonts w:eastAsia="Times New Roman" w:cstheme="minorHAnsi"/>
          <w:bdr w:val="none" w:sz="0" w:space="0" w:color="auto" w:frame="1"/>
          <w:lang w:eastAsia="cs-CZ"/>
        </w:rPr>
        <w:t>je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 po </w:t>
      </w:r>
      <w:r w:rsidR="008D59D0">
        <w:rPr>
          <w:rFonts w:eastAsia="Times New Roman" w:cstheme="minorHAnsi"/>
          <w:bdr w:val="none" w:sz="0" w:space="0" w:color="auto" w:frame="1"/>
          <w:lang w:eastAsia="cs-CZ"/>
        </w:rPr>
        <w:t>s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 xml:space="preserve">končení vyučování 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dané třídy </w:t>
      </w:r>
      <w:r w:rsidR="00312302" w:rsidRPr="00B33DA2">
        <w:rPr>
          <w:rFonts w:eastAsia="Times New Roman" w:cstheme="minorHAnsi"/>
          <w:bdr w:val="none" w:sz="0" w:space="0" w:color="auto" w:frame="1"/>
          <w:lang w:eastAsia="cs-CZ"/>
        </w:rPr>
        <w:t>do </w:t>
      </w:r>
      <w:r w:rsidR="00312302"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>1</w:t>
      </w:r>
      <w:r w:rsidR="00E35319"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>6</w:t>
      </w:r>
      <w:r w:rsidR="00312302" w:rsidRPr="00B33DA2">
        <w:rPr>
          <w:rFonts w:eastAsia="Times New Roman" w:cstheme="minorHAnsi"/>
          <w:b/>
          <w:bCs/>
          <w:bdr w:val="none" w:sz="0" w:space="0" w:color="auto" w:frame="1"/>
          <w:lang w:eastAsia="cs-CZ"/>
        </w:rPr>
        <w:t>.00 h</w:t>
      </w:r>
      <w:r>
        <w:rPr>
          <w:rFonts w:eastAsia="Times New Roman" w:cstheme="minorHAnsi"/>
          <w:b/>
          <w:bCs/>
          <w:bdr w:val="none" w:sz="0" w:space="0" w:color="auto" w:frame="1"/>
          <w:lang w:eastAsia="cs-CZ"/>
        </w:rPr>
        <w:t>od.</w:t>
      </w:r>
    </w:p>
    <w:p w14:paraId="285896B9" w14:textId="77777777" w:rsidR="00E35319" w:rsidRPr="00E56B19" w:rsidRDefault="00F058E2" w:rsidP="00E56B19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ŠD má tři</w:t>
      </w:r>
      <w:r w:rsidR="003A1653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oddělení s maximálním počte</w:t>
      </w:r>
      <w:r w:rsidR="00B33DA2" w:rsidRPr="00E56B19">
        <w:rPr>
          <w:rFonts w:eastAsia="Times New Roman" w:cstheme="minorHAnsi"/>
          <w:bdr w:val="none" w:sz="0" w:space="0" w:color="auto" w:frame="1"/>
          <w:lang w:eastAsia="cs-CZ"/>
        </w:rPr>
        <w:t>m</w:t>
      </w:r>
      <w:r w:rsidR="003A1653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12 dětí</w:t>
      </w:r>
      <w:r w:rsidR="00065BF6">
        <w:rPr>
          <w:rFonts w:eastAsia="Times New Roman" w:cstheme="minorHAnsi"/>
          <w:bdr w:val="none" w:sz="0" w:space="0" w:color="auto" w:frame="1"/>
          <w:lang w:eastAsia="cs-CZ"/>
        </w:rPr>
        <w:t>, žáků</w:t>
      </w:r>
      <w:r w:rsidR="003A1653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B33DA2" w:rsidRPr="00E56B19">
        <w:rPr>
          <w:rFonts w:eastAsia="Times New Roman" w:cstheme="minorHAnsi"/>
          <w:bdr w:val="none" w:sz="0" w:space="0" w:color="auto" w:frame="1"/>
          <w:lang w:eastAsia="cs-CZ"/>
        </w:rPr>
        <w:t>v oddělení</w:t>
      </w:r>
    </w:p>
    <w:p w14:paraId="725C19AB" w14:textId="43D2F35F" w:rsidR="00082D1C" w:rsidRPr="00082D1C" w:rsidRDefault="00B32BC5" w:rsidP="00E7544E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82D1C">
        <w:rPr>
          <w:rFonts w:eastAsia="Times New Roman" w:cstheme="minorHAnsi"/>
          <w:bdr w:val="none" w:sz="0" w:space="0" w:color="auto" w:frame="1"/>
          <w:lang w:eastAsia="cs-CZ"/>
        </w:rPr>
        <w:t>odpolední provoz</w:t>
      </w:r>
      <w:r w:rsidR="00082D1C" w:rsidRPr="00082D1C">
        <w:rPr>
          <w:rFonts w:eastAsia="Times New Roman" w:cstheme="minorHAnsi"/>
          <w:bdr w:val="none" w:sz="0" w:space="0" w:color="auto" w:frame="1"/>
          <w:lang w:eastAsia="cs-CZ"/>
        </w:rPr>
        <w:t xml:space="preserve"> po 15.hodině a ranní provoz je vzhledem k počtu zapsaných účastníků realizován </w:t>
      </w:r>
      <w:r w:rsidR="00DE5E63">
        <w:rPr>
          <w:rFonts w:eastAsia="Times New Roman" w:cstheme="minorHAnsi"/>
          <w:bdr w:val="none" w:sz="0" w:space="0" w:color="auto" w:frame="1"/>
          <w:lang w:eastAsia="cs-CZ"/>
        </w:rPr>
        <w:t xml:space="preserve">jen </w:t>
      </w:r>
      <w:r w:rsidR="00082D1C" w:rsidRPr="00082D1C">
        <w:rPr>
          <w:rFonts w:eastAsia="Times New Roman" w:cstheme="minorHAnsi"/>
          <w:bdr w:val="none" w:sz="0" w:space="0" w:color="auto" w:frame="1"/>
          <w:lang w:eastAsia="cs-CZ"/>
        </w:rPr>
        <w:t>v jednom oddělení</w:t>
      </w:r>
      <w:r w:rsidR="00065BF6" w:rsidRPr="00082D1C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</w:p>
    <w:p w14:paraId="790457E7" w14:textId="1F4EE1F8" w:rsidR="00312302" w:rsidRPr="00840AC8" w:rsidRDefault="00312302" w:rsidP="00AD04B4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840AC8">
        <w:rPr>
          <w:rFonts w:eastAsia="Times New Roman" w:cstheme="minorHAnsi"/>
          <w:bdr w:val="none" w:sz="0" w:space="0" w:color="auto" w:frame="1"/>
          <w:lang w:eastAsia="cs-CZ"/>
        </w:rPr>
        <w:lastRenderedPageBreak/>
        <w:t xml:space="preserve">ŠD může </w:t>
      </w:r>
      <w:r w:rsidR="009E492C" w:rsidRPr="00840AC8">
        <w:rPr>
          <w:rFonts w:eastAsia="Times New Roman" w:cstheme="minorHAnsi"/>
          <w:bdr w:val="none" w:sz="0" w:space="0" w:color="auto" w:frame="1"/>
          <w:lang w:eastAsia="cs-CZ"/>
        </w:rPr>
        <w:t xml:space="preserve">pro svou činnost </w:t>
      </w:r>
      <w:r w:rsidRPr="00840AC8">
        <w:rPr>
          <w:rFonts w:eastAsia="Times New Roman" w:cstheme="minorHAnsi"/>
          <w:bdr w:val="none" w:sz="0" w:space="0" w:color="auto" w:frame="1"/>
          <w:lang w:eastAsia="cs-CZ"/>
        </w:rPr>
        <w:t>využívat</w:t>
      </w:r>
      <w:r w:rsidR="00840AC8" w:rsidRPr="00840AC8">
        <w:rPr>
          <w:rFonts w:eastAsia="Times New Roman" w:cstheme="minorHAnsi"/>
          <w:bdr w:val="none" w:sz="0" w:space="0" w:color="auto" w:frame="1"/>
          <w:lang w:eastAsia="cs-CZ"/>
        </w:rPr>
        <w:t xml:space="preserve"> kromě svých kmenových učeben</w:t>
      </w:r>
      <w:r w:rsidRPr="00840AC8">
        <w:rPr>
          <w:rFonts w:eastAsia="Times New Roman" w:cstheme="minorHAnsi"/>
          <w:bdr w:val="none" w:sz="0" w:space="0" w:color="auto" w:frame="1"/>
          <w:lang w:eastAsia="cs-CZ"/>
        </w:rPr>
        <w:t xml:space="preserve"> i další prostory školy</w:t>
      </w:r>
      <w:r w:rsidR="008D59D0" w:rsidRPr="00840AC8">
        <w:rPr>
          <w:rFonts w:eastAsia="Times New Roman" w:cstheme="minorHAnsi"/>
          <w:bdr w:val="none" w:sz="0" w:space="0" w:color="auto" w:frame="1"/>
          <w:lang w:eastAsia="cs-CZ"/>
        </w:rPr>
        <w:t xml:space="preserve">, </w:t>
      </w:r>
      <w:r w:rsidR="00840AC8" w:rsidRPr="00840AC8">
        <w:rPr>
          <w:rFonts w:eastAsia="Times New Roman" w:cstheme="minorHAnsi"/>
          <w:bdr w:val="none" w:sz="0" w:space="0" w:color="auto" w:frame="1"/>
          <w:lang w:eastAsia="cs-CZ"/>
        </w:rPr>
        <w:t xml:space="preserve">jako jsou např. tělocvična, školní hřiště, školní kuchyňka, počítačová učebna, </w:t>
      </w:r>
      <w:r w:rsidR="008D59D0" w:rsidRPr="00840AC8">
        <w:rPr>
          <w:rFonts w:eastAsia="Times New Roman" w:cstheme="minorHAnsi"/>
          <w:bdr w:val="none" w:sz="0" w:space="0" w:color="auto" w:frame="1"/>
          <w:lang w:eastAsia="cs-CZ"/>
        </w:rPr>
        <w:t>p</w:t>
      </w:r>
      <w:r w:rsidRPr="00840AC8">
        <w:rPr>
          <w:rFonts w:eastAsia="Times New Roman" w:cstheme="minorHAnsi"/>
          <w:bdr w:val="none" w:sz="0" w:space="0" w:color="auto" w:frame="1"/>
          <w:lang w:eastAsia="cs-CZ"/>
        </w:rPr>
        <w:t>okud v nich právě neprobíhá výuka</w:t>
      </w:r>
    </w:p>
    <w:p w14:paraId="391B5739" w14:textId="6938CEEC" w:rsidR="0075647E" w:rsidRPr="0075647E" w:rsidRDefault="008D59D0" w:rsidP="00E56B19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d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o ranní družiny mohou děti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přicházet průběžně dle potřeby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9D4CBC">
        <w:rPr>
          <w:rFonts w:eastAsia="Times New Roman" w:cstheme="minorHAnsi"/>
          <w:bdr w:val="none" w:sz="0" w:space="0" w:color="auto" w:frame="1"/>
          <w:lang w:eastAsia="cs-CZ"/>
        </w:rPr>
        <w:t xml:space="preserve">od 7:00 hodin 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>do 7:30 hodin</w:t>
      </w:r>
    </w:p>
    <w:p w14:paraId="36AD433D" w14:textId="1DCA4416" w:rsidR="00312302" w:rsidRPr="00E56B19" w:rsidRDefault="008D59D0" w:rsidP="00E56B19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d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ěti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75647E">
        <w:rPr>
          <w:rFonts w:eastAsia="Times New Roman" w:cstheme="minorHAnsi"/>
          <w:bdr w:val="none" w:sz="0" w:space="0" w:color="auto" w:frame="1"/>
          <w:lang w:eastAsia="cs-CZ"/>
        </w:rPr>
        <w:t>, kteří jsou zapsaní do ranní družiny,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nebo jejich doprovod </w:t>
      </w:r>
      <w:r w:rsidR="0075647E">
        <w:rPr>
          <w:rFonts w:eastAsia="Times New Roman" w:cstheme="minorHAnsi"/>
          <w:bdr w:val="none" w:sz="0" w:space="0" w:color="auto" w:frame="1"/>
          <w:lang w:eastAsia="cs-CZ"/>
        </w:rPr>
        <w:t>za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zvoní </w:t>
      </w:r>
      <w:r w:rsidR="0075647E">
        <w:rPr>
          <w:rFonts w:eastAsia="Times New Roman" w:cstheme="minorHAnsi"/>
          <w:bdr w:val="none" w:sz="0" w:space="0" w:color="auto" w:frame="1"/>
          <w:lang w:eastAsia="cs-CZ"/>
        </w:rPr>
        <w:t xml:space="preserve">po příchodu ve výše uvedenou dobu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na zvonek ŠD a </w:t>
      </w:r>
      <w:r w:rsidR="0075647E">
        <w:rPr>
          <w:rFonts w:eastAsia="Times New Roman" w:cstheme="minorHAnsi"/>
          <w:bdr w:val="none" w:sz="0" w:space="0" w:color="auto" w:frame="1"/>
          <w:lang w:eastAsia="cs-CZ"/>
        </w:rPr>
        <w:t>školník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840AC8">
        <w:rPr>
          <w:rFonts w:eastAsia="Times New Roman" w:cstheme="minorHAnsi"/>
          <w:bdr w:val="none" w:sz="0" w:space="0" w:color="auto" w:frame="1"/>
          <w:lang w:eastAsia="cs-CZ"/>
        </w:rPr>
        <w:t>děti, žáky v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pustí do budovy</w:t>
      </w:r>
      <w:r w:rsidR="009D4CBC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067CD6" w:rsidRPr="00E56B19">
        <w:rPr>
          <w:rFonts w:eastAsia="Times New Roman" w:cstheme="minorHAnsi"/>
          <w:bdr w:val="none" w:sz="0" w:space="0" w:color="auto" w:frame="1"/>
          <w:lang w:eastAsia="cs-CZ"/>
        </w:rPr>
        <w:t>školy</w:t>
      </w:r>
      <w:r w:rsidR="0075647E">
        <w:rPr>
          <w:rFonts w:eastAsia="Times New Roman" w:cstheme="minorHAnsi"/>
          <w:bdr w:val="none" w:sz="0" w:space="0" w:color="auto" w:frame="1"/>
          <w:lang w:eastAsia="cs-CZ"/>
        </w:rPr>
        <w:t>, dohlédne na jejich přezutí a odložení svrchního oblečení, obuvi a aktovek do šatny a předá</w:t>
      </w:r>
      <w:r w:rsidR="00DE5E63">
        <w:rPr>
          <w:rFonts w:eastAsia="Times New Roman" w:cstheme="minorHAnsi"/>
          <w:bdr w:val="none" w:sz="0" w:space="0" w:color="auto" w:frame="1"/>
          <w:lang w:eastAsia="cs-CZ"/>
        </w:rPr>
        <w:t xml:space="preserve"> dítě, žáka</w:t>
      </w:r>
      <w:r w:rsidR="0075647E">
        <w:rPr>
          <w:rFonts w:eastAsia="Times New Roman" w:cstheme="minorHAnsi"/>
          <w:bdr w:val="none" w:sz="0" w:space="0" w:color="auto" w:frame="1"/>
          <w:lang w:eastAsia="cs-CZ"/>
        </w:rPr>
        <w:t xml:space="preserve"> vychovatelce</w:t>
      </w:r>
      <w:r>
        <w:rPr>
          <w:rFonts w:eastAsia="Times New Roman" w:cstheme="minorHAnsi"/>
          <w:bdr w:val="none" w:sz="0" w:space="0" w:color="auto" w:frame="1"/>
          <w:lang w:eastAsia="cs-CZ"/>
        </w:rPr>
        <w:t>; o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d 7.30 hod. 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do 7.40 hod.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děti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čekají 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před školou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na otevření hl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avního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vchodu budovy školy</w:t>
      </w:r>
    </w:p>
    <w:p w14:paraId="2FF93AA0" w14:textId="6220BD6A" w:rsidR="00312302" w:rsidRPr="002767FE" w:rsidRDefault="008D59D0" w:rsidP="007E0C4B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2767FE">
        <w:rPr>
          <w:rFonts w:eastAsia="Times New Roman" w:cstheme="minorHAnsi"/>
          <w:bdr w:val="none" w:sz="0" w:space="0" w:color="auto" w:frame="1"/>
          <w:lang w:eastAsia="cs-CZ"/>
        </w:rPr>
        <w:t>n</w:t>
      </w:r>
      <w:r w:rsidR="00312302" w:rsidRPr="002767FE">
        <w:rPr>
          <w:rFonts w:eastAsia="Times New Roman" w:cstheme="minorHAnsi"/>
          <w:bdr w:val="none" w:sz="0" w:space="0" w:color="auto" w:frame="1"/>
          <w:lang w:eastAsia="cs-CZ"/>
        </w:rPr>
        <w:t>a odpolední pobyt v</w:t>
      </w:r>
      <w:r w:rsidR="009E492C" w:rsidRPr="002767FE">
        <w:rPr>
          <w:rFonts w:eastAsia="Times New Roman" w:cstheme="minorHAnsi"/>
          <w:bdr w:val="none" w:sz="0" w:space="0" w:color="auto" w:frame="1"/>
          <w:lang w:eastAsia="cs-CZ"/>
        </w:rPr>
        <w:t>e</w:t>
      </w:r>
      <w:r w:rsidR="00312302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 ŠD vyučující</w:t>
      </w:r>
      <w:r w:rsidR="009D4CBC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DE5E63">
        <w:rPr>
          <w:rFonts w:eastAsia="Times New Roman" w:cstheme="minorHAnsi"/>
          <w:bdr w:val="none" w:sz="0" w:space="0" w:color="auto" w:frame="1"/>
          <w:lang w:eastAsia="cs-CZ"/>
        </w:rPr>
        <w:t xml:space="preserve">poslední hodiny </w:t>
      </w:r>
      <w:r w:rsidR="009D4CBC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nebo </w:t>
      </w:r>
      <w:r w:rsidR="002767FE" w:rsidRPr="002767FE">
        <w:rPr>
          <w:rFonts w:eastAsia="Times New Roman" w:cstheme="minorHAnsi"/>
          <w:bdr w:val="none" w:sz="0" w:space="0" w:color="auto" w:frame="1"/>
          <w:lang w:eastAsia="cs-CZ"/>
        </w:rPr>
        <w:t>asistent pedagoga</w:t>
      </w:r>
      <w:r w:rsidR="002767FE">
        <w:rPr>
          <w:rFonts w:eastAsia="Times New Roman" w:cstheme="minorHAnsi"/>
          <w:bdr w:val="none" w:sz="0" w:space="0" w:color="auto" w:frame="1"/>
          <w:lang w:eastAsia="cs-CZ"/>
        </w:rPr>
        <w:t xml:space="preserve">, </w:t>
      </w:r>
      <w:r w:rsidR="0075647E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pokud je ve třídě poslední </w:t>
      </w:r>
      <w:r w:rsidR="002767FE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vyučovanou </w:t>
      </w:r>
      <w:r w:rsidR="0075647E" w:rsidRPr="002767FE">
        <w:rPr>
          <w:rFonts w:eastAsia="Times New Roman" w:cstheme="minorHAnsi"/>
          <w:bdr w:val="none" w:sz="0" w:space="0" w:color="auto" w:frame="1"/>
          <w:lang w:eastAsia="cs-CZ"/>
        </w:rPr>
        <w:t>hodinu přítomen</w:t>
      </w:r>
      <w:r w:rsidR="002767FE">
        <w:rPr>
          <w:rFonts w:eastAsia="Times New Roman" w:cstheme="minorHAnsi"/>
          <w:bdr w:val="none" w:sz="0" w:space="0" w:color="auto" w:frame="1"/>
          <w:lang w:eastAsia="cs-CZ"/>
        </w:rPr>
        <w:t>,</w:t>
      </w:r>
      <w:r w:rsidR="0075647E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3A1653" w:rsidRPr="002767FE">
        <w:rPr>
          <w:rFonts w:eastAsia="Times New Roman" w:cstheme="minorHAnsi"/>
          <w:bdr w:val="none" w:sz="0" w:space="0" w:color="auto" w:frame="1"/>
          <w:lang w:eastAsia="cs-CZ"/>
        </w:rPr>
        <w:t>doved</w:t>
      </w:r>
      <w:r w:rsidR="009E492C" w:rsidRPr="002767FE">
        <w:rPr>
          <w:rFonts w:eastAsia="Times New Roman" w:cstheme="minorHAnsi"/>
          <w:bdr w:val="none" w:sz="0" w:space="0" w:color="auto" w:frame="1"/>
          <w:lang w:eastAsia="cs-CZ"/>
        </w:rPr>
        <w:t>e</w:t>
      </w:r>
      <w:r w:rsidR="003A1653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9E492C" w:rsidRPr="002767FE">
        <w:rPr>
          <w:rFonts w:eastAsia="Times New Roman" w:cstheme="minorHAnsi"/>
          <w:bdr w:val="none" w:sz="0" w:space="0" w:color="auto" w:frame="1"/>
          <w:lang w:eastAsia="cs-CZ"/>
        </w:rPr>
        <w:t>d</w:t>
      </w:r>
      <w:r w:rsidR="00DE5E63">
        <w:rPr>
          <w:rFonts w:eastAsia="Times New Roman" w:cstheme="minorHAnsi"/>
          <w:bdr w:val="none" w:sz="0" w:space="0" w:color="auto" w:frame="1"/>
          <w:lang w:eastAsia="cs-CZ"/>
        </w:rPr>
        <w:t>ě</w:t>
      </w:r>
      <w:r w:rsidR="009E492C" w:rsidRPr="002767FE">
        <w:rPr>
          <w:rFonts w:eastAsia="Times New Roman" w:cstheme="minorHAnsi"/>
          <w:bdr w:val="none" w:sz="0" w:space="0" w:color="auto" w:frame="1"/>
          <w:lang w:eastAsia="cs-CZ"/>
        </w:rPr>
        <w:t>t</w:t>
      </w:r>
      <w:r w:rsidR="00DE5E63">
        <w:rPr>
          <w:rFonts w:eastAsia="Times New Roman" w:cstheme="minorHAnsi"/>
          <w:bdr w:val="none" w:sz="0" w:space="0" w:color="auto" w:frame="1"/>
          <w:lang w:eastAsia="cs-CZ"/>
        </w:rPr>
        <w:t>i</w:t>
      </w:r>
      <w:r w:rsidR="0032400C" w:rsidRPr="002767FE">
        <w:rPr>
          <w:rFonts w:eastAsia="Times New Roman" w:cstheme="minorHAnsi"/>
          <w:bdr w:val="none" w:sz="0" w:space="0" w:color="auto" w:frame="1"/>
          <w:lang w:eastAsia="cs-CZ"/>
        </w:rPr>
        <w:t>, žáky</w:t>
      </w:r>
      <w:r w:rsidR="009E492C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 přímo </w:t>
      </w:r>
      <w:r w:rsidR="003A1653" w:rsidRPr="002767FE">
        <w:rPr>
          <w:rFonts w:eastAsia="Times New Roman" w:cstheme="minorHAnsi"/>
          <w:bdr w:val="none" w:sz="0" w:space="0" w:color="auto" w:frame="1"/>
          <w:lang w:eastAsia="cs-CZ"/>
        </w:rPr>
        <w:t>do</w:t>
      </w:r>
      <w:r w:rsidR="009E492C" w:rsidRPr="002767FE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3A1653" w:rsidRPr="002767FE">
        <w:rPr>
          <w:rFonts w:eastAsia="Times New Roman" w:cstheme="minorHAnsi"/>
          <w:bdr w:val="none" w:sz="0" w:space="0" w:color="auto" w:frame="1"/>
          <w:lang w:eastAsia="cs-CZ"/>
        </w:rPr>
        <w:t>ŠD</w:t>
      </w:r>
      <w:r w:rsidR="002767FE">
        <w:rPr>
          <w:rFonts w:eastAsia="Times New Roman" w:cstheme="minorHAnsi"/>
          <w:bdr w:val="none" w:sz="0" w:space="0" w:color="auto" w:frame="1"/>
          <w:lang w:eastAsia="cs-CZ"/>
        </w:rPr>
        <w:t xml:space="preserve"> a předá vychovatelce</w:t>
      </w:r>
    </w:p>
    <w:p w14:paraId="074AE033" w14:textId="6E439252" w:rsidR="00E56B19" w:rsidRPr="00E56B19" w:rsidRDefault="008D59D0" w:rsidP="0031230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n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a obědy do školní jídelny chodí děti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společně s</w:t>
      </w:r>
      <w:r>
        <w:rPr>
          <w:rFonts w:eastAsia="Times New Roman" w:cstheme="minorHAnsi"/>
          <w:bdr w:val="none" w:sz="0" w:space="0" w:color="auto" w:frame="1"/>
          <w:lang w:eastAsia="cs-CZ"/>
        </w:rPr>
        <w:t> 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vychovatelkou</w:t>
      </w:r>
      <w:r>
        <w:rPr>
          <w:rFonts w:eastAsia="Times New Roman" w:cstheme="minorHAnsi"/>
          <w:bdr w:val="none" w:sz="0" w:space="0" w:color="auto" w:frame="1"/>
          <w:lang w:eastAsia="cs-CZ"/>
        </w:rPr>
        <w:t>; v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e školní jídelně vychovatelky dbají na správné stolování dětí</w:t>
      </w:r>
      <w:r w:rsidR="00DE5E63">
        <w:rPr>
          <w:rFonts w:eastAsia="Times New Roman" w:cstheme="minorHAnsi"/>
          <w:bdr w:val="none" w:sz="0" w:space="0" w:color="auto" w:frame="1"/>
          <w:lang w:eastAsia="cs-CZ"/>
        </w:rPr>
        <w:t xml:space="preserve"> a 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žáků</w:t>
      </w:r>
    </w:p>
    <w:p w14:paraId="5E87B05C" w14:textId="77777777" w:rsidR="00E56B19" w:rsidRPr="00E56B19" w:rsidRDefault="008D59D0" w:rsidP="0031230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p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ro vyzvedávání dětí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ze ŠD </w:t>
      </w:r>
      <w:r w:rsidR="003A1653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slouží zvonek 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u vchodu do </w:t>
      </w:r>
      <w:r w:rsidR="003A1653" w:rsidRPr="00E56B19">
        <w:rPr>
          <w:rFonts w:eastAsia="Times New Roman" w:cstheme="minorHAnsi"/>
          <w:bdr w:val="none" w:sz="0" w:space="0" w:color="auto" w:frame="1"/>
          <w:lang w:eastAsia="cs-CZ"/>
        </w:rPr>
        <w:t>ŠD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; </w:t>
      </w:r>
      <w:r w:rsidR="003A1653" w:rsidRPr="00E56B19">
        <w:rPr>
          <w:rFonts w:eastAsia="Times New Roman" w:cstheme="minorHAnsi"/>
          <w:bdr w:val="none" w:sz="0" w:space="0" w:color="auto" w:frame="1"/>
          <w:lang w:eastAsia="cs-CZ"/>
        </w:rPr>
        <w:t>vychovatelka předá dítě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="003A1653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pouze 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>osobě oprávněné vyzvedávat dítě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ze ŠD</w:t>
      </w:r>
    </w:p>
    <w:p w14:paraId="16859D3B" w14:textId="77777777" w:rsidR="00312302" w:rsidRPr="00F50D38" w:rsidRDefault="008D59D0" w:rsidP="0031230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p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ři nevyzvednutí dítěte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po ukončení provozu ŠD vychovatelka telefonicky upozorní zákonného zástupce či jin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>ou osobu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dle zápisního </w:t>
      </w:r>
      <w:r w:rsidR="00067CD6" w:rsidRPr="00E56B19">
        <w:rPr>
          <w:rFonts w:eastAsia="Times New Roman" w:cstheme="minorHAnsi"/>
          <w:bdr w:val="none" w:sz="0" w:space="0" w:color="auto" w:frame="1"/>
          <w:lang w:eastAsia="cs-CZ"/>
        </w:rPr>
        <w:t>lístku,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a to v případě potřeby i opakovaně</w:t>
      </w:r>
      <w:r w:rsidR="008E70B6">
        <w:rPr>
          <w:rFonts w:eastAsia="Times New Roman" w:cstheme="minorHAnsi"/>
          <w:bdr w:val="none" w:sz="0" w:space="0" w:color="auto" w:frame="1"/>
          <w:lang w:eastAsia="cs-CZ"/>
        </w:rPr>
        <w:t xml:space="preserve">, </w:t>
      </w:r>
      <w:r w:rsidR="008E70B6">
        <w:t>o telefonické domluvě se zákonným zástupcem nebo jinou pověřenou osobou ohledně vyzvednutí dítěte sepíše pedagogický pracovník záznam</w:t>
      </w:r>
      <w:r w:rsidR="00F50D38">
        <w:rPr>
          <w:rFonts w:eastAsia="Times New Roman" w:cstheme="minorHAnsi"/>
          <w:bdr w:val="none" w:sz="0" w:space="0" w:color="auto" w:frame="1"/>
          <w:lang w:eastAsia="cs-CZ"/>
        </w:rPr>
        <w:t>;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F50D38">
        <w:rPr>
          <w:rFonts w:eastAsia="Times New Roman" w:cstheme="minorHAnsi"/>
          <w:bdr w:val="none" w:sz="0" w:space="0" w:color="auto" w:frame="1"/>
          <w:lang w:eastAsia="cs-CZ"/>
        </w:rPr>
        <w:t>p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okud se podaří zákonného zástupce kontaktovat, bude vychovatelka vykonávat nad dítětem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žákem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dohled, dokud si ho zákonný zástupce nevyzvedne</w:t>
      </w:r>
      <w:r w:rsidR="00F50D38">
        <w:rPr>
          <w:rFonts w:eastAsia="Times New Roman" w:cstheme="minorHAnsi"/>
          <w:bdr w:val="none" w:sz="0" w:space="0" w:color="auto" w:frame="1"/>
          <w:lang w:eastAsia="cs-CZ"/>
        </w:rPr>
        <w:t>; v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případě, že se opakovaně ne</w:t>
      </w:r>
      <w:r w:rsidR="00F50D38">
        <w:rPr>
          <w:rFonts w:eastAsia="Times New Roman" w:cstheme="minorHAnsi"/>
          <w:bdr w:val="none" w:sz="0" w:space="0" w:color="auto" w:frame="1"/>
          <w:lang w:eastAsia="cs-CZ"/>
        </w:rPr>
        <w:t>po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daří telefonicky kontaktovat zákonného zástupce, kontaktuje pedagogický pracovník za účelem zajištění přiměřené péče o dítě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úřad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městské části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>-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orgán sociálně-právní ochrany d</w:t>
      </w:r>
      <w:r w:rsidR="009E492C" w:rsidRPr="00E56B19">
        <w:rPr>
          <w:rFonts w:eastAsia="Times New Roman" w:cstheme="minorHAnsi"/>
          <w:bdr w:val="none" w:sz="0" w:space="0" w:color="auto" w:frame="1"/>
          <w:lang w:eastAsia="cs-CZ"/>
        </w:rPr>
        <w:t>ítěte</w:t>
      </w:r>
      <w:r w:rsidR="008E70B6">
        <w:rPr>
          <w:rFonts w:eastAsia="Times New Roman" w:cstheme="minorHAnsi"/>
          <w:bdr w:val="none" w:sz="0" w:space="0" w:color="auto" w:frame="1"/>
          <w:lang w:eastAsia="cs-CZ"/>
        </w:rPr>
        <w:t xml:space="preserve">, </w:t>
      </w:r>
      <w:r w:rsidR="008E70B6">
        <w:t>v jehož obvodu se školské zařízení (družina) nachází (Brno – sever)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.</w:t>
      </w:r>
    </w:p>
    <w:p w14:paraId="1EED91D0" w14:textId="77777777" w:rsidR="00F50D38" w:rsidRPr="00E56B19" w:rsidRDefault="00F50D38" w:rsidP="00F50D38">
      <w:pPr>
        <w:pStyle w:val="Odstavecseseznamem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14:paraId="1AFFA6F1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F50D38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 </w:t>
      </w:r>
      <w:r w:rsidR="00F50D38" w:rsidRPr="00F50D38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3.</w:t>
      </w:r>
      <w:r w:rsidR="00F50D38">
        <w:rPr>
          <w:rFonts w:eastAsia="Times New Roman" w:cstheme="minorHAnsi"/>
          <w:lang w:eastAsia="cs-CZ"/>
        </w:rPr>
        <w:t xml:space="preserve"> </w:t>
      </w:r>
      <w:r w:rsidR="008D59D0" w:rsidRPr="00410B3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DOCHÁZKA DO ŠKOLNÍ DRUŽINY</w:t>
      </w:r>
    </w:p>
    <w:p w14:paraId="5CB41EE0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Docházka do školní družiny</w:t>
      </w:r>
    </w:p>
    <w:p w14:paraId="0511617A" w14:textId="77777777" w:rsidR="00F50D38" w:rsidRDefault="00312302" w:rsidP="00A36764">
      <w:pPr>
        <w:pStyle w:val="Odstavecseseznamem"/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F50D38">
        <w:rPr>
          <w:rFonts w:eastAsia="Times New Roman" w:cstheme="minorHAnsi"/>
          <w:bdr w:val="none" w:sz="0" w:space="0" w:color="auto" w:frame="1"/>
          <w:lang w:eastAsia="cs-CZ"/>
        </w:rPr>
        <w:t>Do ŠD jsou děti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žáci</w:t>
      </w:r>
      <w:r w:rsidR="00BA6854">
        <w:rPr>
          <w:rFonts w:eastAsia="Times New Roman" w:cstheme="minorHAnsi"/>
          <w:bdr w:val="none" w:sz="0" w:space="0" w:color="auto" w:frame="1"/>
          <w:lang w:eastAsia="cs-CZ"/>
        </w:rPr>
        <w:t xml:space="preserve"> přihlašováni</w:t>
      </w:r>
      <w:r w:rsidRPr="00F50D38">
        <w:rPr>
          <w:rFonts w:eastAsia="Times New Roman" w:cstheme="minorHAnsi"/>
          <w:bdr w:val="none" w:sz="0" w:space="0" w:color="auto" w:frame="1"/>
          <w:lang w:eastAsia="cs-CZ"/>
        </w:rPr>
        <w:t xml:space="preserve"> písemně na základě vyplněných zápisních lístků. </w:t>
      </w:r>
    </w:p>
    <w:p w14:paraId="06D54098" w14:textId="0F61A3E3" w:rsidR="00312302" w:rsidRPr="00F50D38" w:rsidRDefault="00312302" w:rsidP="00A36764">
      <w:pPr>
        <w:pStyle w:val="Odstavecseseznamem"/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  <w:lang w:eastAsia="cs-CZ"/>
        </w:rPr>
      </w:pPr>
      <w:r w:rsidRPr="00F50D38">
        <w:rPr>
          <w:rFonts w:eastAsia="Times New Roman" w:cstheme="minorHAnsi"/>
          <w:bdr w:val="none" w:sz="0" w:space="0" w:color="auto" w:frame="1"/>
          <w:lang w:eastAsia="cs-CZ"/>
        </w:rPr>
        <w:t>Umístění dítěte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Pr="00F50D38">
        <w:rPr>
          <w:rFonts w:eastAsia="Times New Roman" w:cstheme="minorHAnsi"/>
          <w:bdr w:val="none" w:sz="0" w:space="0" w:color="auto" w:frame="1"/>
          <w:lang w:eastAsia="cs-CZ"/>
        </w:rPr>
        <w:t xml:space="preserve"> do ŠD není nárokové. O přijetí dítěte</w:t>
      </w:r>
      <w:r w:rsidR="0032400C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Pr="00F50D38">
        <w:rPr>
          <w:rFonts w:eastAsia="Times New Roman" w:cstheme="minorHAnsi"/>
          <w:bdr w:val="none" w:sz="0" w:space="0" w:color="auto" w:frame="1"/>
          <w:lang w:eastAsia="cs-CZ"/>
        </w:rPr>
        <w:t xml:space="preserve"> do ŠD rozhoduje </w:t>
      </w:r>
      <w:r w:rsidR="002767FE">
        <w:rPr>
          <w:rFonts w:eastAsia="Times New Roman" w:cstheme="minorHAnsi"/>
          <w:bdr w:val="none" w:sz="0" w:space="0" w:color="auto" w:frame="1"/>
          <w:lang w:eastAsia="cs-CZ"/>
        </w:rPr>
        <w:t xml:space="preserve">v souladu s kritérii pro přijetí </w:t>
      </w:r>
      <w:r w:rsidR="00DE5E63">
        <w:rPr>
          <w:rFonts w:eastAsia="Times New Roman" w:cstheme="minorHAnsi"/>
          <w:bdr w:val="none" w:sz="0" w:space="0" w:color="auto" w:frame="1"/>
          <w:lang w:eastAsia="cs-CZ"/>
        </w:rPr>
        <w:t>účastníka zájmového vzdělávání</w:t>
      </w:r>
      <w:r w:rsidR="002767FE">
        <w:rPr>
          <w:rFonts w:eastAsia="Times New Roman" w:cstheme="minorHAnsi"/>
          <w:bdr w:val="none" w:sz="0" w:space="0" w:color="auto" w:frame="1"/>
          <w:lang w:eastAsia="cs-CZ"/>
        </w:rPr>
        <w:t xml:space="preserve"> do ŠD </w:t>
      </w:r>
      <w:r w:rsidRPr="00F50D38">
        <w:rPr>
          <w:rFonts w:eastAsia="Times New Roman" w:cstheme="minorHAnsi"/>
          <w:bdr w:val="none" w:sz="0" w:space="0" w:color="auto" w:frame="1"/>
          <w:lang w:eastAsia="cs-CZ"/>
        </w:rPr>
        <w:t>ředitelka školy</w:t>
      </w:r>
      <w:r w:rsidR="00F50D38">
        <w:rPr>
          <w:rFonts w:eastAsia="Times New Roman" w:cstheme="minorHAnsi"/>
          <w:bdr w:val="none" w:sz="0" w:space="0" w:color="auto" w:frame="1"/>
          <w:lang w:eastAsia="cs-CZ"/>
        </w:rPr>
        <w:t>.</w:t>
      </w:r>
    </w:p>
    <w:p w14:paraId="3E1BAE55" w14:textId="32E9DA08" w:rsidR="00312302" w:rsidRPr="00617D53" w:rsidRDefault="00312302" w:rsidP="00312302">
      <w:pPr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  <w:r w:rsidRPr="00617D53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Kritéria pro přijetí </w:t>
      </w:r>
      <w:r w:rsidR="00617D53" w:rsidRPr="00617D53">
        <w:rPr>
          <w:rFonts w:eastAsia="Times New Roman" w:cstheme="minorHAnsi"/>
          <w:b/>
          <w:bdr w:val="none" w:sz="0" w:space="0" w:color="auto" w:frame="1"/>
          <w:lang w:eastAsia="cs-CZ"/>
        </w:rPr>
        <w:t xml:space="preserve">účastníka zájmového vzdělávání </w:t>
      </w:r>
      <w:r w:rsidRPr="00617D53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do </w:t>
      </w:r>
      <w:r w:rsidR="00067CD6" w:rsidRPr="00617D53">
        <w:rPr>
          <w:rFonts w:eastAsia="Times New Roman" w:cstheme="minorHAnsi"/>
          <w:b/>
          <w:bCs/>
          <w:bdr w:val="none" w:sz="0" w:space="0" w:color="auto" w:frame="1"/>
          <w:lang w:eastAsia="cs-CZ"/>
        </w:rPr>
        <w:t>ŠD:</w:t>
      </w:r>
    </w:p>
    <w:p w14:paraId="46FBC5AD" w14:textId="77777777" w:rsidR="00ED09C4" w:rsidRDefault="0032400C" w:rsidP="00ED09C4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Děti, </w:t>
      </w:r>
      <w:r w:rsidR="00312302" w:rsidRPr="00E56B19">
        <w:rPr>
          <w:rFonts w:eastAsia="Times New Roman" w:cstheme="minorHAnsi"/>
          <w:lang w:eastAsia="cs-CZ"/>
        </w:rPr>
        <w:t>žáci</w:t>
      </w:r>
      <w:r w:rsidR="00067CD6" w:rsidRPr="00E56B19">
        <w:rPr>
          <w:rFonts w:eastAsia="Times New Roman" w:cstheme="minorHAnsi"/>
          <w:lang w:eastAsia="cs-CZ"/>
        </w:rPr>
        <w:t xml:space="preserve"> </w:t>
      </w:r>
      <w:r w:rsidR="006371B1">
        <w:rPr>
          <w:rFonts w:eastAsia="Times New Roman" w:cstheme="minorHAnsi"/>
          <w:lang w:eastAsia="cs-CZ"/>
        </w:rPr>
        <w:t>1. stupně</w:t>
      </w:r>
      <w:r w:rsidR="00067CD6" w:rsidRPr="00E56B19">
        <w:rPr>
          <w:rFonts w:eastAsia="Times New Roman" w:cstheme="minorHAnsi"/>
          <w:lang w:eastAsia="cs-CZ"/>
        </w:rPr>
        <w:t xml:space="preserve"> </w:t>
      </w:r>
      <w:r w:rsidR="006371B1">
        <w:rPr>
          <w:rFonts w:eastAsia="Times New Roman" w:cstheme="minorHAnsi"/>
          <w:lang w:eastAsia="cs-CZ"/>
        </w:rPr>
        <w:t xml:space="preserve">ZŠ a </w:t>
      </w:r>
      <w:r w:rsidR="00067CD6" w:rsidRPr="00E56B19">
        <w:rPr>
          <w:rFonts w:eastAsia="Times New Roman" w:cstheme="minorHAnsi"/>
          <w:lang w:eastAsia="cs-CZ"/>
        </w:rPr>
        <w:t>tříd</w:t>
      </w:r>
      <w:r w:rsidR="009D4CBC">
        <w:rPr>
          <w:rFonts w:eastAsia="Times New Roman" w:cstheme="minorHAnsi"/>
          <w:lang w:eastAsia="cs-CZ"/>
        </w:rPr>
        <w:t xml:space="preserve"> ZŠ </w:t>
      </w:r>
      <w:r w:rsidR="009D4CBC" w:rsidRPr="00E56B19">
        <w:rPr>
          <w:rFonts w:eastAsia="Times New Roman" w:cstheme="minorHAnsi"/>
          <w:lang w:eastAsia="cs-CZ"/>
        </w:rPr>
        <w:t>speciální</w:t>
      </w:r>
    </w:p>
    <w:p w14:paraId="43DB4CAC" w14:textId="77777777" w:rsidR="009D4CBC" w:rsidRDefault="009D4CBC" w:rsidP="00ED09C4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 případě převisu zájmu rozhoduje </w:t>
      </w:r>
      <w:proofErr w:type="gramStart"/>
      <w:r w:rsidR="006371B1">
        <w:rPr>
          <w:rFonts w:eastAsia="Times New Roman" w:cstheme="minorHAnsi"/>
          <w:lang w:eastAsia="cs-CZ"/>
        </w:rPr>
        <w:t>věk - mladší</w:t>
      </w:r>
      <w:proofErr w:type="gramEnd"/>
      <w:r w:rsidR="006371B1">
        <w:rPr>
          <w:rFonts w:eastAsia="Times New Roman" w:cstheme="minorHAnsi"/>
          <w:lang w:eastAsia="cs-CZ"/>
        </w:rPr>
        <w:t xml:space="preserve"> dítě, žák má přednost před dítětem, žákem starším.</w:t>
      </w:r>
    </w:p>
    <w:p w14:paraId="4F193F9F" w14:textId="77777777" w:rsidR="006371B1" w:rsidRDefault="006371B1" w:rsidP="00ED09C4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V případě stejného stáří rozhoduje los.</w:t>
      </w:r>
    </w:p>
    <w:p w14:paraId="16AA8823" w14:textId="77777777" w:rsidR="006371B1" w:rsidRPr="00E56B19" w:rsidRDefault="006371B1" w:rsidP="006371B1">
      <w:pPr>
        <w:pStyle w:val="Odstavecseseznamem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14:paraId="2735643C" w14:textId="77777777" w:rsidR="00E56B19" w:rsidRPr="00E56B19" w:rsidRDefault="00E56B19" w:rsidP="00312302">
      <w:pPr>
        <w:spacing w:after="0" w:line="240" w:lineRule="auto"/>
        <w:textAlignment w:val="baseline"/>
        <w:rPr>
          <w:rFonts w:eastAsia="Times New Roman" w:cstheme="minorHAnsi"/>
          <w:b/>
          <w:bdr w:val="none" w:sz="0" w:space="0" w:color="auto" w:frame="1"/>
          <w:lang w:eastAsia="cs-CZ"/>
        </w:rPr>
      </w:pPr>
      <w:r w:rsidRPr="00E56B19">
        <w:rPr>
          <w:rFonts w:eastAsia="Times New Roman" w:cstheme="minorHAnsi"/>
          <w:b/>
          <w:bdr w:val="none" w:sz="0" w:space="0" w:color="auto" w:frame="1"/>
          <w:lang w:eastAsia="cs-CZ"/>
        </w:rPr>
        <w:t>Odhlášení, vyloučení dítěte</w:t>
      </w:r>
      <w:r w:rsidR="00ED09C4">
        <w:rPr>
          <w:rFonts w:eastAsia="Times New Roman" w:cstheme="minorHAnsi"/>
          <w:b/>
          <w:bdr w:val="none" w:sz="0" w:space="0" w:color="auto" w:frame="1"/>
          <w:lang w:eastAsia="cs-CZ"/>
        </w:rPr>
        <w:t>, žáka</w:t>
      </w:r>
      <w:r w:rsidRPr="00E56B19">
        <w:rPr>
          <w:rFonts w:eastAsia="Times New Roman" w:cstheme="minorHAnsi"/>
          <w:b/>
          <w:bdr w:val="none" w:sz="0" w:space="0" w:color="auto" w:frame="1"/>
          <w:lang w:eastAsia="cs-CZ"/>
        </w:rPr>
        <w:t xml:space="preserve"> ze ŠD</w:t>
      </w:r>
    </w:p>
    <w:p w14:paraId="46530A25" w14:textId="1E9E4949" w:rsidR="00312302" w:rsidRPr="00E56B19" w:rsidRDefault="00F50D38" w:rsidP="00E56B19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 xml:space="preserve">O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vyloučení dítěte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>, žáka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ze ŠD může rozhodnout ředitel</w:t>
      </w:r>
      <w:r w:rsidR="002767FE">
        <w:rPr>
          <w:rFonts w:eastAsia="Times New Roman" w:cstheme="minorHAnsi"/>
          <w:bdr w:val="none" w:sz="0" w:space="0" w:color="auto" w:frame="1"/>
          <w:lang w:eastAsia="cs-CZ"/>
        </w:rPr>
        <w:t>k</w:t>
      </w:r>
      <w:r w:rsidR="006371B1">
        <w:rPr>
          <w:rFonts w:eastAsia="Times New Roman" w:cstheme="minorHAnsi"/>
          <w:bdr w:val="none" w:sz="0" w:space="0" w:color="auto" w:frame="1"/>
          <w:lang w:eastAsia="cs-CZ"/>
        </w:rPr>
        <w:t>a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školy</w:t>
      </w:r>
      <w:r w:rsidR="006371B1">
        <w:rPr>
          <w:rFonts w:eastAsia="Times New Roman" w:cstheme="minorHAnsi"/>
          <w:bdr w:val="none" w:sz="0" w:space="0" w:color="auto" w:frame="1"/>
          <w:lang w:eastAsia="cs-CZ"/>
        </w:rPr>
        <w:t xml:space="preserve"> v případě, že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dítě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>, žák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soustavně nebo závažným způsobem poruš</w:t>
      </w:r>
      <w:r w:rsidR="00E56B19" w:rsidRPr="00E56B19">
        <w:rPr>
          <w:rFonts w:eastAsia="Times New Roman" w:cstheme="minorHAnsi"/>
          <w:bdr w:val="none" w:sz="0" w:space="0" w:color="auto" w:frame="1"/>
          <w:lang w:eastAsia="cs-CZ"/>
        </w:rPr>
        <w:t>uje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řád ŠD. Toto rozhodnutí musí být zákonnému zástupci sděleno písemně.</w:t>
      </w:r>
    </w:p>
    <w:p w14:paraId="7AB8F7B1" w14:textId="77777777" w:rsidR="00312302" w:rsidRPr="00E56B19" w:rsidRDefault="00F50D38" w:rsidP="00E56B19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dr w:val="none" w:sz="0" w:space="0" w:color="auto" w:frame="1"/>
          <w:lang w:eastAsia="cs-CZ"/>
        </w:rPr>
        <w:t>O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dhlásit 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 xml:space="preserve">dítě, 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žáka ze ŠD mohou </w:t>
      </w:r>
      <w:r>
        <w:rPr>
          <w:rFonts w:eastAsia="Times New Roman" w:cstheme="minorHAnsi"/>
          <w:bdr w:val="none" w:sz="0" w:space="0" w:color="auto" w:frame="1"/>
          <w:lang w:eastAsia="cs-CZ"/>
        </w:rPr>
        <w:t>zákonní zástupci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 </w:t>
      </w:r>
      <w:r w:rsidR="00312302" w:rsidRPr="006371B1">
        <w:rPr>
          <w:rFonts w:eastAsia="Times New Roman" w:cstheme="minorHAnsi"/>
          <w:bCs/>
          <w:bdr w:val="none" w:sz="0" w:space="0" w:color="auto" w:frame="1"/>
          <w:lang w:eastAsia="cs-CZ"/>
        </w:rPr>
        <w:t>pouze písemnou formou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, jinak je dítě</w:t>
      </w:r>
      <w:r w:rsidR="00ED09C4">
        <w:rPr>
          <w:rFonts w:eastAsia="Times New Roman" w:cstheme="minorHAnsi"/>
          <w:bdr w:val="none" w:sz="0" w:space="0" w:color="auto" w:frame="1"/>
          <w:lang w:eastAsia="cs-CZ"/>
        </w:rPr>
        <w:t>, žák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 xml:space="preserve"> stále vedeno v seznamu účastníků</w:t>
      </w:r>
      <w:r>
        <w:rPr>
          <w:rFonts w:eastAsia="Times New Roman" w:cstheme="minorHAnsi"/>
          <w:bdr w:val="none" w:sz="0" w:space="0" w:color="auto" w:frame="1"/>
          <w:lang w:eastAsia="cs-CZ"/>
        </w:rPr>
        <w:t xml:space="preserve"> zájmového vzdělávání</w:t>
      </w:r>
      <w:r w:rsidR="00312302" w:rsidRPr="00E56B19">
        <w:rPr>
          <w:rFonts w:eastAsia="Times New Roman" w:cstheme="minorHAnsi"/>
          <w:bdr w:val="none" w:sz="0" w:space="0" w:color="auto" w:frame="1"/>
          <w:lang w:eastAsia="cs-CZ"/>
        </w:rPr>
        <w:t>. </w:t>
      </w:r>
    </w:p>
    <w:p w14:paraId="250341BB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lang w:eastAsia="cs-CZ"/>
        </w:rPr>
        <w:t> </w:t>
      </w:r>
    </w:p>
    <w:p w14:paraId="08FD634D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  <w:r w:rsidRPr="00C0636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3. DOKUMENTACE</w:t>
      </w:r>
    </w:p>
    <w:p w14:paraId="7BD73592" w14:textId="77777777" w:rsidR="00312302" w:rsidRPr="00C06365" w:rsidRDefault="00312302" w:rsidP="00312302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Povinná dokumentace vedená v oddělení</w:t>
      </w:r>
      <w:r w:rsidR="006371B1">
        <w:rPr>
          <w:rFonts w:eastAsia="Times New Roman" w:cstheme="minorHAnsi"/>
          <w:b/>
          <w:bCs/>
          <w:bdr w:val="none" w:sz="0" w:space="0" w:color="auto" w:frame="1"/>
          <w:lang w:eastAsia="cs-CZ"/>
        </w:rPr>
        <w:t>ch</w:t>
      </w:r>
      <w:r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školní </w:t>
      </w:r>
      <w:r w:rsidR="000C5B51" w:rsidRPr="00C06365">
        <w:rPr>
          <w:rFonts w:eastAsia="Times New Roman" w:cstheme="minorHAnsi"/>
          <w:b/>
          <w:bCs/>
          <w:bdr w:val="none" w:sz="0" w:space="0" w:color="auto" w:frame="1"/>
          <w:lang w:eastAsia="cs-CZ"/>
        </w:rPr>
        <w:t>družiny:</w:t>
      </w:r>
    </w:p>
    <w:p w14:paraId="0A2F0F83" w14:textId="77777777" w:rsidR="00312302" w:rsidRPr="00C06365" w:rsidRDefault="00312302" w:rsidP="008E70B6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dr w:val="none" w:sz="0" w:space="0" w:color="auto" w:frame="1"/>
          <w:lang w:eastAsia="cs-CZ"/>
        </w:rPr>
        <w:t>Přihláška k docházce do školní družiny (zápisní lístek)</w:t>
      </w:r>
    </w:p>
    <w:p w14:paraId="4A72D69A" w14:textId="77777777" w:rsidR="00312302" w:rsidRPr="00C06365" w:rsidRDefault="00312302" w:rsidP="008E70B6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dr w:val="none" w:sz="0" w:space="0" w:color="auto" w:frame="1"/>
          <w:lang w:eastAsia="cs-CZ"/>
        </w:rPr>
        <w:t>Přehled výchovně vzdělávací práce</w:t>
      </w:r>
    </w:p>
    <w:p w14:paraId="329FACC2" w14:textId="77777777" w:rsidR="00312302" w:rsidRPr="00C06365" w:rsidRDefault="00312302" w:rsidP="008E70B6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dr w:val="none" w:sz="0" w:space="0" w:color="auto" w:frame="1"/>
          <w:lang w:eastAsia="cs-CZ"/>
        </w:rPr>
        <w:t>Školní vzdělávací program školní družiny </w:t>
      </w:r>
    </w:p>
    <w:p w14:paraId="32B36E03" w14:textId="77777777" w:rsidR="00312302" w:rsidRPr="00E56B19" w:rsidRDefault="00312302" w:rsidP="008E70B6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C06365">
        <w:rPr>
          <w:rFonts w:eastAsia="Times New Roman" w:cstheme="minorHAnsi"/>
          <w:bdr w:val="none" w:sz="0" w:space="0" w:color="auto" w:frame="1"/>
          <w:lang w:eastAsia="cs-CZ"/>
        </w:rPr>
        <w:t>Vnitřní řád školní družiny</w:t>
      </w:r>
    </w:p>
    <w:p w14:paraId="28903345" w14:textId="77777777" w:rsidR="00E56B19" w:rsidRPr="00C06365" w:rsidRDefault="00E56B19" w:rsidP="008E70B6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Plán činnosti na příslušný školní rok </w:t>
      </w:r>
    </w:p>
    <w:p w14:paraId="3F0BB12A" w14:textId="77777777" w:rsidR="00410B35" w:rsidRDefault="00410B35"/>
    <w:p w14:paraId="3E985C98" w14:textId="299B431A" w:rsidR="00C6706F" w:rsidRDefault="00410B35">
      <w:r>
        <w:lastRenderedPageBreak/>
        <w:t xml:space="preserve">V Brně </w:t>
      </w:r>
      <w:r w:rsidR="005659EC">
        <w:t>5</w:t>
      </w:r>
      <w:r>
        <w:t>.</w:t>
      </w:r>
      <w:r w:rsidR="005659EC">
        <w:t>8</w:t>
      </w:r>
      <w:r>
        <w:t>.20</w:t>
      </w:r>
      <w:r w:rsidR="00492B75">
        <w:t>2</w:t>
      </w:r>
      <w:r w:rsidR="005659EC">
        <w:t>4</w:t>
      </w:r>
      <w:r w:rsidR="00492B75">
        <w:tab/>
      </w:r>
      <w:r w:rsidR="00492B75">
        <w:tab/>
      </w:r>
      <w:r w:rsidR="00492B75">
        <w:tab/>
      </w:r>
      <w:r w:rsidR="00492B75">
        <w:tab/>
      </w:r>
      <w:r w:rsidR="00492B75">
        <w:tab/>
      </w:r>
      <w:r w:rsidR="00492B75">
        <w:tab/>
      </w:r>
    </w:p>
    <w:p w14:paraId="20B33FA9" w14:textId="77777777" w:rsidR="00617D53" w:rsidRDefault="00C6706F">
      <w:r>
        <w:t xml:space="preserve">Vypracovala: </w:t>
      </w:r>
      <w:r w:rsidR="00617D53">
        <w:t xml:space="preserve">Mgr. Martina Tobiášová, </w:t>
      </w:r>
      <w:r w:rsidR="002767FE">
        <w:t>Mgr. Hana Dobrovolná</w:t>
      </w:r>
    </w:p>
    <w:p w14:paraId="0478E0E3" w14:textId="13FB09CA" w:rsidR="00C6706F" w:rsidRDefault="00C6706F">
      <w:r>
        <w:t>Schválila: Mgr. Hana Dobrovolná, ŘŠ</w:t>
      </w:r>
    </w:p>
    <w:p w14:paraId="31BB24AA" w14:textId="508763AF" w:rsidR="005659EC" w:rsidRDefault="005659EC">
      <w:r>
        <w:t>Vnitřní řád ŠD nabývá účinnosti 1.9.2024</w:t>
      </w:r>
    </w:p>
    <w:p w14:paraId="75081B7E" w14:textId="77777777" w:rsidR="005659EC" w:rsidRDefault="005659EC"/>
    <w:sectPr w:rsidR="005659EC" w:rsidSect="008E70B6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3FF84A1" w16cex:dateUtc="2024-01-25T12:15:00Z"/>
  <w16cex:commentExtensible w16cex:durableId="16495201" w16cex:dateUtc="2024-01-25T12:41:00Z"/>
  <w16cex:commentExtensible w16cex:durableId="3F04040E" w16cex:dateUtc="2024-01-25T12:58:00Z"/>
  <w16cex:commentExtensible w16cex:durableId="28D51A98" w16cex:dateUtc="2024-01-25T12:57:00Z"/>
  <w16cex:commentExtensible w16cex:durableId="0FA416E5" w16cex:dateUtc="2024-01-25T13:12:00Z"/>
  <w16cex:commentExtensible w16cex:durableId="4AD08326" w16cex:dateUtc="2024-01-25T13:16:00Z"/>
  <w16cex:commentExtensible w16cex:durableId="2ABD4808" w16cex:dateUtc="2024-01-25T13:18:00Z"/>
  <w16cex:commentExtensible w16cex:durableId="582E3C67" w16cex:dateUtc="2024-01-25T13:27:00Z"/>
  <w16cex:commentExtensible w16cex:durableId="03AA2F84" w16cex:dateUtc="2024-01-25T13:30:00Z"/>
  <w16cex:commentExtensible w16cex:durableId="1B23C4E6" w16cex:dateUtc="2024-01-25T15:02:00Z"/>
  <w16cex:commentExtensible w16cex:durableId="3EC6494C" w16cex:dateUtc="2024-01-25T15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3F3DA" w14:textId="77777777" w:rsidR="009B125C" w:rsidRDefault="009B125C" w:rsidP="0062694B">
      <w:pPr>
        <w:spacing w:after="0" w:line="240" w:lineRule="auto"/>
      </w:pPr>
      <w:r>
        <w:separator/>
      </w:r>
    </w:p>
  </w:endnote>
  <w:endnote w:type="continuationSeparator" w:id="0">
    <w:p w14:paraId="129396D6" w14:textId="77777777" w:rsidR="009B125C" w:rsidRDefault="009B125C" w:rsidP="0062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F83A2" w14:textId="77777777" w:rsidR="009B125C" w:rsidRDefault="009B125C" w:rsidP="0062694B">
      <w:pPr>
        <w:spacing w:after="0" w:line="240" w:lineRule="auto"/>
      </w:pPr>
      <w:r>
        <w:separator/>
      </w:r>
    </w:p>
  </w:footnote>
  <w:footnote w:type="continuationSeparator" w:id="0">
    <w:p w14:paraId="363A5A91" w14:textId="77777777" w:rsidR="009B125C" w:rsidRDefault="009B125C" w:rsidP="0062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50656" w14:textId="77777777" w:rsidR="0062694B" w:rsidRPr="005134EE" w:rsidRDefault="0062694B" w:rsidP="0062694B">
    <w:pPr>
      <w:spacing w:after="0"/>
      <w:jc w:val="center"/>
      <w:rPr>
        <w:b/>
        <w:caps/>
        <w:sz w:val="28"/>
        <w:szCs w:val="28"/>
      </w:rPr>
    </w:pPr>
    <w:r w:rsidRPr="005134EE">
      <w:rPr>
        <w:b/>
        <w:caps/>
        <w:sz w:val="28"/>
        <w:szCs w:val="28"/>
      </w:rPr>
      <w:t>Základní</w:t>
    </w:r>
    <w:r>
      <w:rPr>
        <w:b/>
        <w:caps/>
        <w:sz w:val="28"/>
        <w:szCs w:val="28"/>
      </w:rPr>
      <w:t xml:space="preserve"> </w:t>
    </w:r>
    <w:r w:rsidRPr="005134EE">
      <w:rPr>
        <w:b/>
        <w:caps/>
        <w:sz w:val="28"/>
        <w:szCs w:val="28"/>
      </w:rPr>
      <w:t>škola</w:t>
    </w:r>
    <w:r w:rsidRPr="005134EE">
      <w:rPr>
        <w:b/>
        <w:sz w:val="28"/>
        <w:szCs w:val="28"/>
      </w:rPr>
      <w:t xml:space="preserve"> BRNO, </w:t>
    </w:r>
    <w:r w:rsidRPr="005134EE">
      <w:rPr>
        <w:b/>
        <w:caps/>
        <w:sz w:val="28"/>
        <w:szCs w:val="28"/>
      </w:rPr>
      <w:t>Sekaninova, PŘÍSPĚVKOVÁ ORGANIZACE</w:t>
    </w:r>
  </w:p>
  <w:p w14:paraId="0120E564" w14:textId="77777777" w:rsidR="0062694B" w:rsidRPr="006371B1" w:rsidRDefault="0062694B" w:rsidP="0062694B">
    <w:pPr>
      <w:spacing w:after="0"/>
      <w:jc w:val="center"/>
      <w:rPr>
        <w:b/>
        <w:sz w:val="24"/>
        <w:szCs w:val="24"/>
      </w:rPr>
    </w:pPr>
    <w:r w:rsidRPr="006371B1">
      <w:rPr>
        <w:sz w:val="24"/>
        <w:szCs w:val="24"/>
      </w:rPr>
      <w:t>Sekaninova 895/1, Brno, 614 00</w:t>
    </w:r>
  </w:p>
  <w:p w14:paraId="660CE021" w14:textId="77777777" w:rsidR="0062694B" w:rsidRPr="006371B1" w:rsidRDefault="0062694B" w:rsidP="0062694B">
    <w:pPr>
      <w:spacing w:after="0"/>
      <w:jc w:val="center"/>
      <w:rPr>
        <w:sz w:val="24"/>
        <w:szCs w:val="24"/>
        <w:u w:val="single"/>
      </w:rPr>
    </w:pPr>
    <w:r w:rsidRPr="006371B1">
      <w:rPr>
        <w:sz w:val="24"/>
        <w:szCs w:val="24"/>
        <w:u w:val="single"/>
      </w:rPr>
      <w:t>Telefon: 545 212 334</w:t>
    </w:r>
    <w:r w:rsidRPr="006371B1">
      <w:rPr>
        <w:sz w:val="24"/>
        <w:szCs w:val="24"/>
        <w:u w:val="single"/>
      </w:rPr>
      <w:tab/>
    </w:r>
    <w:r w:rsidRPr="006371B1">
      <w:rPr>
        <w:sz w:val="24"/>
        <w:szCs w:val="24"/>
        <w:u w:val="single"/>
      </w:rPr>
      <w:tab/>
    </w:r>
    <w:r w:rsidRPr="006371B1">
      <w:rPr>
        <w:sz w:val="24"/>
        <w:szCs w:val="24"/>
        <w:u w:val="single"/>
      </w:rPr>
      <w:tab/>
    </w:r>
    <w:r w:rsidR="006371B1">
      <w:rPr>
        <w:sz w:val="24"/>
        <w:szCs w:val="24"/>
        <w:u w:val="single"/>
      </w:rPr>
      <w:t xml:space="preserve">              </w:t>
    </w:r>
    <w:r w:rsidRPr="006371B1">
      <w:rPr>
        <w:sz w:val="24"/>
        <w:szCs w:val="24"/>
        <w:u w:val="single"/>
      </w:rPr>
      <w:t xml:space="preserve">       </w:t>
    </w:r>
    <w:proofErr w:type="gramStart"/>
    <w:r w:rsidRPr="006371B1">
      <w:rPr>
        <w:sz w:val="24"/>
        <w:szCs w:val="24"/>
        <w:u w:val="single"/>
      </w:rPr>
      <w:t>E-mail</w:t>
    </w:r>
    <w:proofErr w:type="gramEnd"/>
    <w:r w:rsidRPr="006371B1">
      <w:rPr>
        <w:sz w:val="24"/>
        <w:szCs w:val="24"/>
        <w:u w:val="single"/>
      </w:rPr>
      <w:t>: vedeni@zssekaninova.cz</w:t>
    </w:r>
  </w:p>
  <w:p w14:paraId="16FF31AD" w14:textId="77777777" w:rsidR="0062694B" w:rsidRDefault="006269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CC3"/>
    <w:multiLevelType w:val="hybridMultilevel"/>
    <w:tmpl w:val="1F7A0804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A82"/>
    <w:multiLevelType w:val="hybridMultilevel"/>
    <w:tmpl w:val="13B42C96"/>
    <w:lvl w:ilvl="0" w:tplc="A77CF038">
      <w:start w:val="2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0A1F"/>
    <w:multiLevelType w:val="multilevel"/>
    <w:tmpl w:val="034E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331C5"/>
    <w:multiLevelType w:val="hybridMultilevel"/>
    <w:tmpl w:val="043A946C"/>
    <w:lvl w:ilvl="0" w:tplc="CFFCA68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60655"/>
    <w:multiLevelType w:val="hybridMultilevel"/>
    <w:tmpl w:val="63F2C444"/>
    <w:lvl w:ilvl="0" w:tplc="727A4F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A4543"/>
    <w:multiLevelType w:val="multilevel"/>
    <w:tmpl w:val="C94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B01D4"/>
    <w:multiLevelType w:val="hybridMultilevel"/>
    <w:tmpl w:val="7990F28A"/>
    <w:lvl w:ilvl="0" w:tplc="A47EE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79AB"/>
    <w:multiLevelType w:val="hybridMultilevel"/>
    <w:tmpl w:val="7E16A854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16A393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658B"/>
    <w:multiLevelType w:val="multilevel"/>
    <w:tmpl w:val="AC2A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D399F"/>
    <w:multiLevelType w:val="multilevel"/>
    <w:tmpl w:val="B67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0D0388"/>
    <w:multiLevelType w:val="hybridMultilevel"/>
    <w:tmpl w:val="BC9C1BCE"/>
    <w:lvl w:ilvl="0" w:tplc="3EA49774">
      <w:start w:val="2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238DF"/>
    <w:multiLevelType w:val="hybridMultilevel"/>
    <w:tmpl w:val="4D5295EC"/>
    <w:lvl w:ilvl="0" w:tplc="CA50F4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00ABF"/>
    <w:multiLevelType w:val="hybridMultilevel"/>
    <w:tmpl w:val="BA8A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A5298"/>
    <w:multiLevelType w:val="hybridMultilevel"/>
    <w:tmpl w:val="068211E6"/>
    <w:lvl w:ilvl="0" w:tplc="C2F238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09C"/>
    <w:multiLevelType w:val="multilevel"/>
    <w:tmpl w:val="ABD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47722"/>
    <w:multiLevelType w:val="hybridMultilevel"/>
    <w:tmpl w:val="4978DD40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0462"/>
    <w:multiLevelType w:val="hybridMultilevel"/>
    <w:tmpl w:val="FD1A6D4E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57547"/>
    <w:multiLevelType w:val="hybridMultilevel"/>
    <w:tmpl w:val="D14CDEDA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E04E2"/>
    <w:multiLevelType w:val="hybridMultilevel"/>
    <w:tmpl w:val="7DC09CD4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3199"/>
    <w:multiLevelType w:val="hybridMultilevel"/>
    <w:tmpl w:val="E6862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D0BA8"/>
    <w:multiLevelType w:val="hybridMultilevel"/>
    <w:tmpl w:val="B8C28FE2"/>
    <w:lvl w:ilvl="0" w:tplc="27F6658A">
      <w:start w:val="2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40C2D"/>
    <w:multiLevelType w:val="hybridMultilevel"/>
    <w:tmpl w:val="D9DA39E8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EE80D70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D67CC"/>
    <w:multiLevelType w:val="hybridMultilevel"/>
    <w:tmpl w:val="6BC28D66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D1AB7"/>
    <w:multiLevelType w:val="hybridMultilevel"/>
    <w:tmpl w:val="36EC5148"/>
    <w:lvl w:ilvl="0" w:tplc="4E1ABA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57DB4"/>
    <w:multiLevelType w:val="hybridMultilevel"/>
    <w:tmpl w:val="5D505B2C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F0C99"/>
    <w:multiLevelType w:val="hybridMultilevel"/>
    <w:tmpl w:val="2A9ABCFA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36B23"/>
    <w:multiLevelType w:val="hybridMultilevel"/>
    <w:tmpl w:val="EFAE6FCE"/>
    <w:lvl w:ilvl="0" w:tplc="CFFCA6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4"/>
  </w:num>
  <w:num w:numId="6">
    <w:abstractNumId w:val="1"/>
  </w:num>
  <w:num w:numId="7">
    <w:abstractNumId w:val="20"/>
  </w:num>
  <w:num w:numId="8">
    <w:abstractNumId w:val="10"/>
  </w:num>
  <w:num w:numId="9">
    <w:abstractNumId w:val="23"/>
  </w:num>
  <w:num w:numId="10">
    <w:abstractNumId w:val="11"/>
  </w:num>
  <w:num w:numId="11">
    <w:abstractNumId w:val="6"/>
  </w:num>
  <w:num w:numId="12">
    <w:abstractNumId w:val="13"/>
  </w:num>
  <w:num w:numId="13">
    <w:abstractNumId w:val="4"/>
  </w:num>
  <w:num w:numId="14">
    <w:abstractNumId w:val="26"/>
  </w:num>
  <w:num w:numId="15">
    <w:abstractNumId w:val="21"/>
  </w:num>
  <w:num w:numId="16">
    <w:abstractNumId w:val="17"/>
  </w:num>
  <w:num w:numId="17">
    <w:abstractNumId w:val="7"/>
  </w:num>
  <w:num w:numId="18">
    <w:abstractNumId w:val="15"/>
  </w:num>
  <w:num w:numId="19">
    <w:abstractNumId w:val="25"/>
  </w:num>
  <w:num w:numId="20">
    <w:abstractNumId w:val="16"/>
  </w:num>
  <w:num w:numId="21">
    <w:abstractNumId w:val="24"/>
  </w:num>
  <w:num w:numId="22">
    <w:abstractNumId w:val="18"/>
  </w:num>
  <w:num w:numId="23">
    <w:abstractNumId w:val="22"/>
  </w:num>
  <w:num w:numId="24">
    <w:abstractNumId w:val="0"/>
  </w:num>
  <w:num w:numId="25">
    <w:abstractNumId w:val="3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02"/>
    <w:rsid w:val="000402B4"/>
    <w:rsid w:val="0004163C"/>
    <w:rsid w:val="00065BF6"/>
    <w:rsid w:val="00067CD6"/>
    <w:rsid w:val="00082D1C"/>
    <w:rsid w:val="000A29EA"/>
    <w:rsid w:val="000B2AD0"/>
    <w:rsid w:val="000C5B51"/>
    <w:rsid w:val="0012379A"/>
    <w:rsid w:val="00133566"/>
    <w:rsid w:val="00153E4B"/>
    <w:rsid w:val="001917C6"/>
    <w:rsid w:val="00196828"/>
    <w:rsid w:val="002274EE"/>
    <w:rsid w:val="002738EE"/>
    <w:rsid w:val="002767FE"/>
    <w:rsid w:val="002833B0"/>
    <w:rsid w:val="002964BD"/>
    <w:rsid w:val="003019B7"/>
    <w:rsid w:val="00312302"/>
    <w:rsid w:val="0032400C"/>
    <w:rsid w:val="0033292A"/>
    <w:rsid w:val="003A1653"/>
    <w:rsid w:val="003B2AC2"/>
    <w:rsid w:val="00410B35"/>
    <w:rsid w:val="00492B75"/>
    <w:rsid w:val="004A33CC"/>
    <w:rsid w:val="004D0FE8"/>
    <w:rsid w:val="004F192B"/>
    <w:rsid w:val="005659EC"/>
    <w:rsid w:val="00590A51"/>
    <w:rsid w:val="00617D53"/>
    <w:rsid w:val="0062694B"/>
    <w:rsid w:val="006371B1"/>
    <w:rsid w:val="006A063C"/>
    <w:rsid w:val="006A1E5F"/>
    <w:rsid w:val="006B549A"/>
    <w:rsid w:val="0075647E"/>
    <w:rsid w:val="00786F49"/>
    <w:rsid w:val="007B5441"/>
    <w:rsid w:val="007B677F"/>
    <w:rsid w:val="007E7D5F"/>
    <w:rsid w:val="007F2E4B"/>
    <w:rsid w:val="0081219D"/>
    <w:rsid w:val="00840AC8"/>
    <w:rsid w:val="00850EE9"/>
    <w:rsid w:val="00864F5D"/>
    <w:rsid w:val="008D59D0"/>
    <w:rsid w:val="008E70B6"/>
    <w:rsid w:val="008F2C66"/>
    <w:rsid w:val="009B125C"/>
    <w:rsid w:val="009B1355"/>
    <w:rsid w:val="009B3D07"/>
    <w:rsid w:val="009C25E5"/>
    <w:rsid w:val="009D4CBC"/>
    <w:rsid w:val="009E02B6"/>
    <w:rsid w:val="009E492C"/>
    <w:rsid w:val="009F34CB"/>
    <w:rsid w:val="00A011D4"/>
    <w:rsid w:val="00A11EE0"/>
    <w:rsid w:val="00A33847"/>
    <w:rsid w:val="00A6041F"/>
    <w:rsid w:val="00A65E58"/>
    <w:rsid w:val="00A921E6"/>
    <w:rsid w:val="00B32BC5"/>
    <w:rsid w:val="00B33DA2"/>
    <w:rsid w:val="00B378B7"/>
    <w:rsid w:val="00B801A8"/>
    <w:rsid w:val="00BA6854"/>
    <w:rsid w:val="00BC553F"/>
    <w:rsid w:val="00C06365"/>
    <w:rsid w:val="00C32ACF"/>
    <w:rsid w:val="00C6706F"/>
    <w:rsid w:val="00C826A2"/>
    <w:rsid w:val="00C91672"/>
    <w:rsid w:val="00D702FD"/>
    <w:rsid w:val="00D75FB3"/>
    <w:rsid w:val="00D80F51"/>
    <w:rsid w:val="00D833DE"/>
    <w:rsid w:val="00DD76B2"/>
    <w:rsid w:val="00DE32CD"/>
    <w:rsid w:val="00DE5E63"/>
    <w:rsid w:val="00E15210"/>
    <w:rsid w:val="00E35319"/>
    <w:rsid w:val="00E51B52"/>
    <w:rsid w:val="00E5430C"/>
    <w:rsid w:val="00E55EA9"/>
    <w:rsid w:val="00E56B19"/>
    <w:rsid w:val="00ED09C4"/>
    <w:rsid w:val="00EF2027"/>
    <w:rsid w:val="00F058E2"/>
    <w:rsid w:val="00F36D99"/>
    <w:rsid w:val="00F50D38"/>
    <w:rsid w:val="00F512A3"/>
    <w:rsid w:val="00F656D2"/>
    <w:rsid w:val="00F9653A"/>
    <w:rsid w:val="00FC6D75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3012"/>
  <w15:chartTrackingRefBased/>
  <w15:docId w15:val="{A52EDE9D-E80E-46D4-8F73-16E377D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12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23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2302"/>
    <w:rPr>
      <w:b/>
      <w:bCs/>
    </w:rPr>
  </w:style>
  <w:style w:type="paragraph" w:styleId="Odstavecseseznamem">
    <w:name w:val="List Paragraph"/>
    <w:basedOn w:val="Normln"/>
    <w:uiPriority w:val="34"/>
    <w:qFormat/>
    <w:rsid w:val="00E353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636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94B"/>
  </w:style>
  <w:style w:type="paragraph" w:styleId="Zpat">
    <w:name w:val="footer"/>
    <w:basedOn w:val="Normln"/>
    <w:link w:val="ZpatChar"/>
    <w:uiPriority w:val="99"/>
    <w:unhideWhenUsed/>
    <w:rsid w:val="0062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94B"/>
  </w:style>
  <w:style w:type="character" w:styleId="Odkaznakoment">
    <w:name w:val="annotation reference"/>
    <w:basedOn w:val="Standardnpsmoodstavce"/>
    <w:uiPriority w:val="99"/>
    <w:semiHidden/>
    <w:unhideWhenUsed/>
    <w:rsid w:val="00F65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56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56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6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DEBE-46B6-4568-8605-911470C0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Sekaninova 5</dc:creator>
  <cp:keywords/>
  <dc:description/>
  <cp:lastModifiedBy>Hana Dobrovolná</cp:lastModifiedBy>
  <cp:revision>2</cp:revision>
  <dcterms:created xsi:type="dcterms:W3CDTF">2025-12-18T10:27:00Z</dcterms:created>
  <dcterms:modified xsi:type="dcterms:W3CDTF">2025-12-18T10:27:00Z</dcterms:modified>
</cp:coreProperties>
</file>